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82CCC" w14:textId="52E6AB5D" w:rsidR="00524631" w:rsidRDefault="00524631" w:rsidP="00C1704C">
      <w:pPr>
        <w:pStyle w:val="Default"/>
        <w:spacing w:after="120"/>
        <w:jc w:val="center"/>
        <w:rPr>
          <w:rFonts w:ascii="Santander Text" w:hAnsi="Santander Text" w:cs="Open Sans"/>
          <w:b/>
          <w:bCs/>
          <w:sz w:val="22"/>
          <w:szCs w:val="22"/>
        </w:rPr>
      </w:pPr>
      <w:r w:rsidRPr="00524631">
        <w:rPr>
          <w:rFonts w:ascii="Santander Text" w:hAnsi="Santander Text" w:cs="Open Sans"/>
          <w:b/>
          <w:bCs/>
          <w:sz w:val="22"/>
          <w:szCs w:val="22"/>
        </w:rPr>
        <w:t>Santander Universities Research Awards 2024</w:t>
      </w:r>
    </w:p>
    <w:p w14:paraId="79F78D58" w14:textId="584D4FB8" w:rsidR="00C1704C" w:rsidRPr="00B44F5B" w:rsidRDefault="00F937F5" w:rsidP="00C1704C">
      <w:pPr>
        <w:pStyle w:val="Default"/>
        <w:spacing w:after="120"/>
        <w:jc w:val="center"/>
        <w:rPr>
          <w:rFonts w:ascii="Santander Text" w:hAnsi="Santander Text" w:cs="Open Sans"/>
          <w:b/>
          <w:bCs/>
          <w:sz w:val="22"/>
          <w:szCs w:val="22"/>
        </w:rPr>
      </w:pPr>
      <w:r>
        <w:rPr>
          <w:rFonts w:ascii="Santander Text" w:hAnsi="Santander Text" w:cs="Open Sans"/>
          <w:b/>
          <w:bCs/>
          <w:sz w:val="22"/>
          <w:szCs w:val="22"/>
        </w:rPr>
        <w:t>Entry</w:t>
      </w:r>
      <w:r w:rsidR="00587DE2">
        <w:rPr>
          <w:rFonts w:ascii="Santander Text" w:hAnsi="Santander Text" w:cs="Open Sans"/>
          <w:b/>
          <w:bCs/>
          <w:sz w:val="22"/>
          <w:szCs w:val="22"/>
        </w:rPr>
        <w:t xml:space="preserve"> </w:t>
      </w:r>
      <w:r w:rsidR="00D17791">
        <w:rPr>
          <w:rFonts w:ascii="Santander Text" w:hAnsi="Santander Text" w:cs="Open Sans"/>
          <w:b/>
          <w:bCs/>
          <w:sz w:val="22"/>
          <w:szCs w:val="22"/>
        </w:rPr>
        <w:t>t</w:t>
      </w:r>
      <w:r w:rsidR="00CC0950" w:rsidRPr="00B44F5B">
        <w:rPr>
          <w:rFonts w:ascii="Santander Text" w:hAnsi="Santander Text" w:cs="Open Sans"/>
          <w:b/>
          <w:bCs/>
          <w:sz w:val="22"/>
          <w:szCs w:val="22"/>
        </w:rPr>
        <w:t>imeline</w:t>
      </w:r>
    </w:p>
    <w:p w14:paraId="7F931FCD" w14:textId="77777777" w:rsidR="00A66211" w:rsidRPr="00A66211" w:rsidRDefault="00A66211" w:rsidP="00A66211">
      <w:pPr>
        <w:autoSpaceDE w:val="0"/>
        <w:autoSpaceDN w:val="0"/>
        <w:adjustRightInd w:val="0"/>
        <w:spacing w:after="0" w:line="240" w:lineRule="auto"/>
        <w:jc w:val="both"/>
        <w:rPr>
          <w:rFonts w:ascii="KievitOT-Light" w:hAnsi="KievitOT-Light" w:cs="KievitOT-Light"/>
          <w:color w:val="585857"/>
          <w:sz w:val="18"/>
          <w:szCs w:val="18"/>
        </w:rPr>
      </w:pPr>
    </w:p>
    <w:p w14:paraId="36D69E89" w14:textId="6D45FA59" w:rsidR="00311D2C" w:rsidRPr="00C42EE8" w:rsidRDefault="00F937F5" w:rsidP="003E2A21">
      <w:pPr>
        <w:pStyle w:val="Default"/>
        <w:spacing w:after="120"/>
        <w:jc w:val="both"/>
        <w:rPr>
          <w:rFonts w:ascii="Santander Text" w:hAnsi="Santander Text" w:cs="Open Sans"/>
          <w:b/>
          <w:bCs/>
          <w:color w:val="FF0000"/>
          <w:sz w:val="22"/>
          <w:szCs w:val="22"/>
          <w:lang w:val="en"/>
        </w:rPr>
      </w:pPr>
      <w:r>
        <w:rPr>
          <w:rFonts w:ascii="Santander Text" w:hAnsi="Santander Text" w:cs="Open Sans"/>
          <w:b/>
          <w:bCs/>
          <w:color w:val="FF0000"/>
          <w:sz w:val="22"/>
          <w:szCs w:val="22"/>
        </w:rPr>
        <w:t>Entry</w:t>
      </w:r>
      <w:r w:rsidR="00F104BD">
        <w:rPr>
          <w:rFonts w:ascii="Santander Text" w:hAnsi="Santander Text" w:cs="Open Sans"/>
          <w:b/>
          <w:bCs/>
          <w:color w:val="FF0000"/>
          <w:sz w:val="22"/>
          <w:szCs w:val="22"/>
        </w:rPr>
        <w:t xml:space="preserve"> t</w:t>
      </w:r>
      <w:r w:rsidR="008E73A0" w:rsidRPr="00C42EE8">
        <w:rPr>
          <w:rFonts w:ascii="Santander Text" w:hAnsi="Santander Text" w:cs="Open Sans"/>
          <w:b/>
          <w:bCs/>
          <w:color w:val="FF0000"/>
          <w:sz w:val="22"/>
          <w:szCs w:val="22"/>
        </w:rPr>
        <w:t>imeline</w:t>
      </w:r>
    </w:p>
    <w:p w14:paraId="6C0F25E3" w14:textId="089A89BD" w:rsidR="000961D4" w:rsidRPr="0078371B" w:rsidRDefault="00F937F5" w:rsidP="008E73A0">
      <w:pPr>
        <w:pStyle w:val="Default"/>
        <w:numPr>
          <w:ilvl w:val="0"/>
          <w:numId w:val="11"/>
        </w:numPr>
        <w:spacing w:after="120"/>
        <w:jc w:val="both"/>
        <w:rPr>
          <w:rFonts w:ascii="Santander Text" w:hAnsi="Santander Text" w:cs="Open Sans"/>
          <w:b/>
          <w:bCs/>
          <w:color w:val="auto"/>
          <w:sz w:val="18"/>
          <w:szCs w:val="18"/>
        </w:rPr>
      </w:pPr>
      <w:r>
        <w:rPr>
          <w:rFonts w:ascii="Santander Text" w:hAnsi="Santander Text" w:cs="Open Sans"/>
          <w:b/>
          <w:bCs/>
          <w:color w:val="auto"/>
          <w:sz w:val="18"/>
          <w:szCs w:val="18"/>
        </w:rPr>
        <w:t>Entry</w:t>
      </w:r>
      <w:r w:rsidRPr="0078371B">
        <w:rPr>
          <w:rFonts w:ascii="Santander Text" w:hAnsi="Santander Text" w:cs="Open Sans"/>
          <w:b/>
          <w:bCs/>
          <w:color w:val="auto"/>
          <w:sz w:val="18"/>
          <w:szCs w:val="18"/>
        </w:rPr>
        <w:t xml:space="preserve"> </w:t>
      </w:r>
      <w:r w:rsidR="001314D1" w:rsidRPr="0078371B">
        <w:rPr>
          <w:rFonts w:ascii="Santander Text" w:hAnsi="Santander Text" w:cs="Open Sans"/>
          <w:b/>
          <w:bCs/>
          <w:color w:val="auto"/>
          <w:sz w:val="18"/>
          <w:szCs w:val="18"/>
        </w:rPr>
        <w:t>process</w:t>
      </w:r>
    </w:p>
    <w:p w14:paraId="7DE48344" w14:textId="41E4E611" w:rsidR="004A04AF" w:rsidRPr="004C481F" w:rsidRDefault="00D17791" w:rsidP="00F937F5">
      <w:pPr>
        <w:pStyle w:val="Default"/>
        <w:numPr>
          <w:ilvl w:val="0"/>
          <w:numId w:val="18"/>
        </w:numPr>
        <w:spacing w:after="120"/>
        <w:rPr>
          <w:rFonts w:ascii="Santander Text" w:hAnsi="Santander Text" w:cs="Open Sans"/>
          <w:b/>
          <w:bCs/>
          <w:color w:val="auto"/>
          <w:sz w:val="18"/>
          <w:szCs w:val="18"/>
        </w:rPr>
      </w:pPr>
      <w:r>
        <w:rPr>
          <w:rFonts w:ascii="Santander Text" w:hAnsi="Santander Text" w:cs="KievitOT-Light"/>
          <w:color w:val="auto"/>
          <w:sz w:val="18"/>
          <w:szCs w:val="18"/>
        </w:rPr>
        <w:t>T</w:t>
      </w:r>
      <w:r w:rsidR="00E70B35">
        <w:rPr>
          <w:rFonts w:ascii="Santander Text" w:hAnsi="Santander Text" w:cs="KievitOT-Light"/>
          <w:color w:val="auto"/>
          <w:sz w:val="18"/>
          <w:szCs w:val="18"/>
        </w:rPr>
        <w:t xml:space="preserve">o </w:t>
      </w:r>
      <w:r>
        <w:rPr>
          <w:rFonts w:ascii="Santander Text" w:hAnsi="Santander Text" w:cs="KievitOT-Light"/>
          <w:color w:val="auto"/>
          <w:sz w:val="18"/>
          <w:szCs w:val="18"/>
        </w:rPr>
        <w:t xml:space="preserve">enter this </w:t>
      </w:r>
      <w:r w:rsidR="001B0DFC">
        <w:rPr>
          <w:rFonts w:ascii="Santander Text" w:hAnsi="Santander Text" w:cs="KievitOT-Light"/>
          <w:color w:val="auto"/>
          <w:sz w:val="18"/>
          <w:szCs w:val="18"/>
        </w:rPr>
        <w:t>giveaway</w:t>
      </w:r>
      <w:r w:rsidR="00E70B35">
        <w:rPr>
          <w:rFonts w:ascii="Santander Text" w:hAnsi="Santander Text" w:cs="KievitOT-Light"/>
          <w:color w:val="auto"/>
          <w:sz w:val="18"/>
          <w:szCs w:val="18"/>
        </w:rPr>
        <w:t>, you</w:t>
      </w:r>
      <w:r w:rsidR="004A04AF">
        <w:rPr>
          <w:rFonts w:ascii="Santander Text" w:hAnsi="Santander Text" w:cs="KievitOT-Light"/>
          <w:color w:val="auto"/>
          <w:sz w:val="18"/>
          <w:szCs w:val="18"/>
        </w:rPr>
        <w:t xml:space="preserve"> </w:t>
      </w:r>
      <w:r w:rsidR="009B5208">
        <w:rPr>
          <w:rFonts w:ascii="Santander Text" w:hAnsi="Santander Text" w:cs="KievitOT-Light"/>
          <w:color w:val="auto"/>
          <w:sz w:val="18"/>
          <w:szCs w:val="18"/>
        </w:rPr>
        <w:t>first</w:t>
      </w:r>
      <w:r w:rsidR="004A04AF">
        <w:rPr>
          <w:rFonts w:ascii="Santander Text" w:hAnsi="Santander Text" w:cs="KievitOT-Light"/>
          <w:color w:val="auto"/>
          <w:sz w:val="18"/>
          <w:szCs w:val="18"/>
        </w:rPr>
        <w:t xml:space="preserve"> need to</w:t>
      </w:r>
      <w:r w:rsidR="009B5208">
        <w:rPr>
          <w:rFonts w:ascii="Santander Text" w:hAnsi="Santander Text" w:cs="KievitOT-Light"/>
          <w:color w:val="auto"/>
          <w:sz w:val="18"/>
          <w:szCs w:val="18"/>
        </w:rPr>
        <w:t xml:space="preserve"> register on the Santander</w:t>
      </w:r>
      <w:r w:rsidR="00524631">
        <w:rPr>
          <w:rFonts w:ascii="Santander Text" w:hAnsi="Santander Text" w:cs="KievitOT-Light"/>
          <w:color w:val="auto"/>
          <w:sz w:val="18"/>
          <w:szCs w:val="18"/>
        </w:rPr>
        <w:t xml:space="preserve"> Open Academy platform</w:t>
      </w:r>
      <w:r w:rsidR="004A04AF">
        <w:rPr>
          <w:rFonts w:ascii="Santander Text" w:hAnsi="Santander Text" w:cs="KievitOT-Light"/>
          <w:color w:val="auto"/>
          <w:sz w:val="18"/>
          <w:szCs w:val="18"/>
        </w:rPr>
        <w:t>.</w:t>
      </w:r>
      <w:r w:rsidR="00524631">
        <w:rPr>
          <w:rFonts w:ascii="Santander Text" w:hAnsi="Santander Text" w:cs="KievitOT-Light"/>
          <w:color w:val="auto"/>
          <w:sz w:val="18"/>
          <w:szCs w:val="18"/>
        </w:rPr>
        <w:t xml:space="preserve"> </w:t>
      </w:r>
    </w:p>
    <w:p w14:paraId="19EF5A90" w14:textId="45D8361C" w:rsidR="0091331D" w:rsidRPr="0078371B" w:rsidRDefault="004A04AF" w:rsidP="00F937F5">
      <w:pPr>
        <w:pStyle w:val="Default"/>
        <w:numPr>
          <w:ilvl w:val="0"/>
          <w:numId w:val="18"/>
        </w:numPr>
        <w:spacing w:after="120"/>
        <w:rPr>
          <w:rFonts w:ascii="Santander Text" w:hAnsi="Santander Text" w:cs="Open Sans"/>
          <w:b/>
          <w:bCs/>
          <w:color w:val="auto"/>
          <w:sz w:val="18"/>
          <w:szCs w:val="18"/>
        </w:rPr>
      </w:pPr>
      <w:r>
        <w:rPr>
          <w:rFonts w:ascii="Santander Text" w:hAnsi="Santander Text" w:cs="KievitOT-Light"/>
          <w:color w:val="auto"/>
          <w:sz w:val="18"/>
          <w:szCs w:val="18"/>
        </w:rPr>
        <w:t>E</w:t>
      </w:r>
      <w:r w:rsidR="00F937F5">
        <w:rPr>
          <w:rFonts w:ascii="Santander Text" w:hAnsi="Santander Text" w:cs="KievitOT-Light"/>
          <w:color w:val="auto"/>
          <w:sz w:val="18"/>
          <w:szCs w:val="18"/>
        </w:rPr>
        <w:t>ntries</w:t>
      </w:r>
      <w:r w:rsidR="00286E71">
        <w:rPr>
          <w:rFonts w:ascii="Santander Text" w:hAnsi="Santander Text" w:cs="KievitOT-Light"/>
          <w:color w:val="auto"/>
          <w:sz w:val="18"/>
          <w:szCs w:val="18"/>
        </w:rPr>
        <w:t xml:space="preserve"> </w:t>
      </w:r>
      <w:r w:rsidR="00D17791">
        <w:rPr>
          <w:rFonts w:ascii="Santander Text" w:hAnsi="Santander Text" w:cs="KievitOT-Light"/>
          <w:color w:val="auto"/>
          <w:sz w:val="18"/>
          <w:szCs w:val="18"/>
        </w:rPr>
        <w:t>can be made</w:t>
      </w:r>
      <w:r w:rsidR="009B5208">
        <w:rPr>
          <w:rFonts w:ascii="Santander Text" w:hAnsi="Santander Text" w:cs="KievitOT-Light"/>
          <w:color w:val="auto"/>
          <w:sz w:val="18"/>
          <w:szCs w:val="18"/>
        </w:rPr>
        <w:t xml:space="preserve"> from</w:t>
      </w:r>
      <w:r w:rsidR="0091331D" w:rsidRPr="0078371B">
        <w:rPr>
          <w:rFonts w:ascii="Santander Text" w:hAnsi="Santander Text" w:cs="KievitOT-Light"/>
          <w:color w:val="auto"/>
          <w:sz w:val="18"/>
          <w:szCs w:val="18"/>
        </w:rPr>
        <w:t xml:space="preserve"> </w:t>
      </w:r>
      <w:r w:rsidR="0091331D" w:rsidRPr="00521C5B">
        <w:rPr>
          <w:rFonts w:ascii="Santander Text" w:hAnsi="Santander Text" w:cs="KievitOT-Light"/>
          <w:color w:val="auto"/>
          <w:sz w:val="18"/>
          <w:szCs w:val="18"/>
        </w:rPr>
        <w:t xml:space="preserve">09:00 </w:t>
      </w:r>
      <w:r w:rsidR="00397F5E" w:rsidRPr="00521C5B">
        <w:rPr>
          <w:rFonts w:ascii="Santander Text" w:hAnsi="Santander Text" w:cs="KievitOT-Light"/>
          <w:color w:val="auto"/>
          <w:sz w:val="18"/>
          <w:szCs w:val="18"/>
        </w:rPr>
        <w:t>(</w:t>
      </w:r>
      <w:r w:rsidR="00E70B35">
        <w:rPr>
          <w:rFonts w:ascii="Santander Text" w:hAnsi="Santander Text" w:cs="KievitOT-Light"/>
          <w:color w:val="auto"/>
          <w:sz w:val="18"/>
          <w:szCs w:val="18"/>
        </w:rPr>
        <w:t>GMT</w:t>
      </w:r>
      <w:r w:rsidR="00397F5E" w:rsidRPr="00521C5B">
        <w:rPr>
          <w:rFonts w:ascii="Santander Text" w:hAnsi="Santander Text" w:cs="KievitOT-Light"/>
          <w:color w:val="auto"/>
          <w:sz w:val="18"/>
          <w:szCs w:val="18"/>
        </w:rPr>
        <w:t xml:space="preserve">) </w:t>
      </w:r>
      <w:r w:rsidR="0091331D" w:rsidRPr="00521C5B">
        <w:rPr>
          <w:rFonts w:ascii="Santander Text" w:hAnsi="Santander Text" w:cs="KievitOT-Light"/>
          <w:color w:val="auto"/>
          <w:sz w:val="18"/>
          <w:szCs w:val="18"/>
        </w:rPr>
        <w:t xml:space="preserve">on </w:t>
      </w:r>
      <w:r w:rsidR="009D4EA5">
        <w:rPr>
          <w:rFonts w:ascii="Santander Text" w:hAnsi="Santander Text" w:cs="KievitOT-Light"/>
          <w:color w:val="auto"/>
          <w:sz w:val="18"/>
          <w:szCs w:val="18"/>
        </w:rPr>
        <w:t>20</w:t>
      </w:r>
      <w:r w:rsidR="0091331D" w:rsidRPr="00521C5B">
        <w:rPr>
          <w:rFonts w:ascii="Santander Text" w:hAnsi="Santander Text" w:cs="KievitOT-Light"/>
          <w:color w:val="auto"/>
          <w:sz w:val="18"/>
          <w:szCs w:val="18"/>
        </w:rPr>
        <w:t>/</w:t>
      </w:r>
      <w:r w:rsidR="00E70B35">
        <w:rPr>
          <w:rFonts w:ascii="Santander Text" w:hAnsi="Santander Text" w:cs="KievitOT-Light"/>
          <w:color w:val="auto"/>
          <w:sz w:val="18"/>
          <w:szCs w:val="18"/>
        </w:rPr>
        <w:t>0</w:t>
      </w:r>
      <w:r w:rsidR="00524631">
        <w:rPr>
          <w:rFonts w:ascii="Santander Text" w:hAnsi="Santander Text" w:cs="KievitOT-Light"/>
          <w:color w:val="auto"/>
          <w:sz w:val="18"/>
          <w:szCs w:val="18"/>
        </w:rPr>
        <w:t>5</w:t>
      </w:r>
      <w:r w:rsidR="0091331D" w:rsidRPr="00521C5B">
        <w:rPr>
          <w:rFonts w:ascii="Santander Text" w:hAnsi="Santander Text" w:cs="KievitOT-Light"/>
          <w:color w:val="auto"/>
          <w:sz w:val="18"/>
          <w:szCs w:val="18"/>
        </w:rPr>
        <w:t>/</w:t>
      </w:r>
      <w:r w:rsidR="005B124B" w:rsidRPr="00521C5B">
        <w:rPr>
          <w:rFonts w:ascii="Santander Text" w:hAnsi="Santander Text" w:cs="KievitOT-Light"/>
          <w:color w:val="auto"/>
          <w:sz w:val="18"/>
          <w:szCs w:val="18"/>
        </w:rPr>
        <w:t>202</w:t>
      </w:r>
      <w:r w:rsidR="00353654">
        <w:rPr>
          <w:rFonts w:ascii="Santander Text" w:hAnsi="Santander Text" w:cs="KievitOT-Light"/>
          <w:color w:val="auto"/>
          <w:sz w:val="18"/>
          <w:szCs w:val="18"/>
        </w:rPr>
        <w:t>4</w:t>
      </w:r>
      <w:r w:rsidR="0091331D" w:rsidRPr="00521C5B">
        <w:rPr>
          <w:rFonts w:ascii="Santander Text" w:hAnsi="Santander Text" w:cs="KievitOT-Light"/>
          <w:color w:val="auto"/>
          <w:sz w:val="18"/>
          <w:szCs w:val="18"/>
        </w:rPr>
        <w:t xml:space="preserve"> and will close at </w:t>
      </w:r>
      <w:r w:rsidR="00E70B35">
        <w:rPr>
          <w:rFonts w:ascii="Santander Text" w:hAnsi="Santander Text" w:cs="KievitOT-Light"/>
          <w:color w:val="auto"/>
          <w:sz w:val="18"/>
          <w:szCs w:val="18"/>
        </w:rPr>
        <w:t>23</w:t>
      </w:r>
      <w:r w:rsidR="0091331D" w:rsidRPr="00521C5B">
        <w:rPr>
          <w:rFonts w:ascii="Santander Text" w:hAnsi="Santander Text" w:cs="KievitOT-Light"/>
          <w:color w:val="auto"/>
          <w:sz w:val="18"/>
          <w:szCs w:val="18"/>
        </w:rPr>
        <w:t>:</w:t>
      </w:r>
      <w:r w:rsidR="005B124B" w:rsidRPr="00521C5B">
        <w:rPr>
          <w:rFonts w:ascii="Santander Text" w:hAnsi="Santander Text" w:cs="KievitOT-Light"/>
          <w:color w:val="auto"/>
          <w:sz w:val="18"/>
          <w:szCs w:val="18"/>
        </w:rPr>
        <w:t>00</w:t>
      </w:r>
      <w:r w:rsidR="00397F5E" w:rsidRPr="00521C5B">
        <w:rPr>
          <w:rFonts w:ascii="Santander Text" w:hAnsi="Santander Text" w:cs="KievitOT-Light"/>
          <w:color w:val="auto"/>
          <w:sz w:val="18"/>
          <w:szCs w:val="18"/>
        </w:rPr>
        <w:t xml:space="preserve"> (</w:t>
      </w:r>
      <w:r w:rsidR="00E70B35">
        <w:rPr>
          <w:rFonts w:ascii="Santander Text" w:hAnsi="Santander Text" w:cs="KievitOT-Light"/>
          <w:color w:val="auto"/>
          <w:sz w:val="18"/>
          <w:szCs w:val="18"/>
        </w:rPr>
        <w:t>GMT</w:t>
      </w:r>
      <w:r w:rsidR="00397F5E" w:rsidRPr="00521C5B">
        <w:rPr>
          <w:rFonts w:ascii="Santander Text" w:hAnsi="Santander Text" w:cs="KievitOT-Light"/>
          <w:color w:val="auto"/>
          <w:sz w:val="18"/>
          <w:szCs w:val="18"/>
        </w:rPr>
        <w:t>)</w:t>
      </w:r>
      <w:r w:rsidR="0091331D" w:rsidRPr="00521C5B">
        <w:rPr>
          <w:rFonts w:ascii="Santander Text" w:hAnsi="Santander Text" w:cs="KievitOT-Light"/>
          <w:color w:val="auto"/>
          <w:sz w:val="18"/>
          <w:szCs w:val="18"/>
        </w:rPr>
        <w:t xml:space="preserve"> on </w:t>
      </w:r>
      <w:r w:rsidR="00D73F61">
        <w:rPr>
          <w:rFonts w:ascii="Santander Text" w:hAnsi="Santander Text" w:cs="KievitOT-Light"/>
          <w:color w:val="auto"/>
          <w:sz w:val="18"/>
          <w:szCs w:val="18"/>
        </w:rPr>
        <w:t>11</w:t>
      </w:r>
      <w:r w:rsidR="0091331D" w:rsidRPr="00521C5B">
        <w:rPr>
          <w:rFonts w:ascii="Santander Text" w:hAnsi="Santander Text" w:cs="KievitOT-Light"/>
          <w:color w:val="auto"/>
          <w:sz w:val="18"/>
          <w:szCs w:val="18"/>
        </w:rPr>
        <w:t>/</w:t>
      </w:r>
      <w:r w:rsidR="00353654">
        <w:rPr>
          <w:rFonts w:ascii="Santander Text" w:hAnsi="Santander Text" w:cs="KievitOT-Light"/>
          <w:color w:val="auto"/>
          <w:sz w:val="18"/>
          <w:szCs w:val="18"/>
        </w:rPr>
        <w:t>0</w:t>
      </w:r>
      <w:r w:rsidR="00D73F61">
        <w:rPr>
          <w:rFonts w:ascii="Santander Text" w:hAnsi="Santander Text" w:cs="KievitOT-Light"/>
          <w:color w:val="auto"/>
          <w:sz w:val="18"/>
          <w:szCs w:val="18"/>
        </w:rPr>
        <w:t>7</w:t>
      </w:r>
      <w:r w:rsidR="0091331D" w:rsidRPr="00521C5B">
        <w:rPr>
          <w:rFonts w:ascii="Santander Text" w:hAnsi="Santander Text" w:cs="KievitOT-Light"/>
          <w:color w:val="auto"/>
          <w:sz w:val="18"/>
          <w:szCs w:val="18"/>
        </w:rPr>
        <w:t>/</w:t>
      </w:r>
      <w:r w:rsidR="005B124B" w:rsidRPr="00521C5B">
        <w:rPr>
          <w:rFonts w:ascii="Santander Text" w:hAnsi="Santander Text" w:cs="KievitOT-Light"/>
          <w:color w:val="auto"/>
          <w:sz w:val="18"/>
          <w:szCs w:val="18"/>
        </w:rPr>
        <w:t>202</w:t>
      </w:r>
      <w:r w:rsidR="00353654">
        <w:rPr>
          <w:rFonts w:ascii="Santander Text" w:hAnsi="Santander Text" w:cs="KievitOT-Light"/>
          <w:color w:val="auto"/>
          <w:sz w:val="18"/>
          <w:szCs w:val="18"/>
        </w:rPr>
        <w:t>4</w:t>
      </w:r>
      <w:r w:rsidR="0091331D" w:rsidRPr="00521C5B">
        <w:rPr>
          <w:rFonts w:ascii="Santander Text" w:hAnsi="Santander Text" w:cs="KievitOT-Light"/>
          <w:color w:val="auto"/>
          <w:sz w:val="18"/>
          <w:szCs w:val="18"/>
        </w:rPr>
        <w:t xml:space="preserve">. </w:t>
      </w:r>
      <w:r w:rsidR="00646AB3">
        <w:rPr>
          <w:rFonts w:ascii="Santander Text" w:hAnsi="Santander Text" w:cs="KievitOT-Light"/>
          <w:color w:val="auto"/>
          <w:sz w:val="18"/>
          <w:szCs w:val="18"/>
        </w:rPr>
        <w:t>Entries</w:t>
      </w:r>
      <w:r w:rsidR="0091331D" w:rsidRPr="0078371B">
        <w:rPr>
          <w:rFonts w:ascii="Santander Text" w:hAnsi="Santander Text" w:cs="KievitOT-Light"/>
          <w:color w:val="auto"/>
          <w:sz w:val="18"/>
          <w:szCs w:val="18"/>
        </w:rPr>
        <w:t xml:space="preserve"> made outside </w:t>
      </w:r>
      <w:r>
        <w:rPr>
          <w:rFonts w:ascii="Santander Text" w:hAnsi="Santander Text" w:cs="KievitOT-Light"/>
          <w:color w:val="auto"/>
          <w:sz w:val="18"/>
          <w:szCs w:val="18"/>
        </w:rPr>
        <w:t xml:space="preserve">these times won’t </w:t>
      </w:r>
      <w:r w:rsidR="0091331D" w:rsidRPr="0078371B">
        <w:rPr>
          <w:rFonts w:ascii="Santander Text" w:hAnsi="Santander Text" w:cs="KievitOT-Light"/>
          <w:color w:val="auto"/>
          <w:sz w:val="18"/>
          <w:szCs w:val="18"/>
        </w:rPr>
        <w:t>be considered.</w:t>
      </w:r>
    </w:p>
    <w:p w14:paraId="3B86422B" w14:textId="71D5DABA" w:rsidR="004A04AF" w:rsidRPr="004A04AF" w:rsidRDefault="00D17791" w:rsidP="00F937F5">
      <w:pPr>
        <w:pStyle w:val="Default"/>
        <w:numPr>
          <w:ilvl w:val="0"/>
          <w:numId w:val="18"/>
        </w:numPr>
        <w:spacing w:after="120"/>
        <w:rPr>
          <w:rFonts w:ascii="Santander Text" w:hAnsi="Santander Text" w:cs="Open Sans"/>
          <w:color w:val="auto"/>
          <w:sz w:val="18"/>
          <w:szCs w:val="18"/>
        </w:rPr>
      </w:pPr>
      <w:r>
        <w:rPr>
          <w:rFonts w:ascii="Santander Text" w:hAnsi="Santander Text" w:cs="KievitOT-Light"/>
          <w:color w:val="auto"/>
          <w:sz w:val="18"/>
          <w:szCs w:val="18"/>
        </w:rPr>
        <w:t xml:space="preserve">To </w:t>
      </w:r>
      <w:r w:rsidR="00F937F5">
        <w:rPr>
          <w:rFonts w:ascii="Santander Text" w:hAnsi="Santander Text" w:cs="KievitOT-Light"/>
          <w:color w:val="auto"/>
          <w:sz w:val="18"/>
          <w:szCs w:val="18"/>
        </w:rPr>
        <w:t>enter</w:t>
      </w:r>
      <w:r>
        <w:rPr>
          <w:rFonts w:ascii="Santander Text" w:hAnsi="Santander Text" w:cs="KievitOT-Light"/>
          <w:color w:val="auto"/>
          <w:sz w:val="18"/>
          <w:szCs w:val="18"/>
        </w:rPr>
        <w:t>, you’ll need to</w:t>
      </w:r>
      <w:r w:rsidR="006F2DC2" w:rsidRPr="0078371B">
        <w:rPr>
          <w:rFonts w:ascii="Santander Text" w:hAnsi="Santander Text" w:cs="KievitOT-Light"/>
          <w:color w:val="auto"/>
          <w:sz w:val="18"/>
          <w:szCs w:val="18"/>
        </w:rPr>
        <w:t xml:space="preserve"> confirm that</w:t>
      </w:r>
      <w:r w:rsidR="00A51D70" w:rsidRPr="0078371B">
        <w:rPr>
          <w:rFonts w:ascii="Santander Text" w:hAnsi="Santander Text" w:cs="KievitOT-Light"/>
          <w:color w:val="auto"/>
          <w:sz w:val="18"/>
          <w:szCs w:val="18"/>
        </w:rPr>
        <w:t xml:space="preserve"> </w:t>
      </w:r>
      <w:r w:rsidR="00E70B35">
        <w:rPr>
          <w:rFonts w:ascii="Santander Text" w:hAnsi="Santander Text" w:cs="KievitOT-Light"/>
          <w:color w:val="auto"/>
          <w:sz w:val="18"/>
          <w:szCs w:val="18"/>
        </w:rPr>
        <w:t>you</w:t>
      </w:r>
      <w:r w:rsidR="00A51D70" w:rsidRPr="0078371B">
        <w:rPr>
          <w:rFonts w:ascii="Santander Text" w:hAnsi="Santander Text" w:cs="KievitOT-Light"/>
          <w:color w:val="auto"/>
          <w:sz w:val="18"/>
          <w:szCs w:val="18"/>
        </w:rPr>
        <w:t xml:space="preserve"> meet </w:t>
      </w:r>
      <w:r w:rsidR="006F2DC2" w:rsidRPr="0078371B">
        <w:rPr>
          <w:rFonts w:ascii="Santander Text" w:hAnsi="Santander Text" w:cs="KievitOT-Light"/>
          <w:color w:val="auto"/>
          <w:sz w:val="18"/>
          <w:szCs w:val="18"/>
        </w:rPr>
        <w:t>the eligibility criteria</w:t>
      </w:r>
      <w:r w:rsidR="004A04AF">
        <w:rPr>
          <w:rFonts w:ascii="Santander Text" w:hAnsi="Santander Text" w:cs="KievitOT-Light"/>
          <w:color w:val="auto"/>
          <w:sz w:val="18"/>
          <w:szCs w:val="18"/>
        </w:rPr>
        <w:t>. You’ll find details in</w:t>
      </w:r>
      <w:r w:rsidR="0040663E" w:rsidRPr="0078371B">
        <w:rPr>
          <w:rFonts w:ascii="Santander Text" w:hAnsi="Santander Text" w:cs="KievitOT-Light"/>
          <w:color w:val="auto"/>
          <w:sz w:val="18"/>
          <w:szCs w:val="18"/>
        </w:rPr>
        <w:t xml:space="preserve"> </w:t>
      </w:r>
      <w:r w:rsidR="00F937F5">
        <w:rPr>
          <w:rFonts w:ascii="Santander Text" w:hAnsi="Santander Text" w:cs="KievitOT-Light"/>
          <w:color w:val="auto"/>
          <w:sz w:val="18"/>
          <w:szCs w:val="18"/>
        </w:rPr>
        <w:t xml:space="preserve">the </w:t>
      </w:r>
      <w:r w:rsidR="0040663E" w:rsidRPr="0078371B">
        <w:rPr>
          <w:rFonts w:ascii="Santander Text" w:hAnsi="Santander Text" w:cs="KievitOT-Light"/>
          <w:color w:val="auto"/>
          <w:sz w:val="18"/>
          <w:szCs w:val="18"/>
        </w:rPr>
        <w:t>‘</w:t>
      </w:r>
      <w:r w:rsidR="00F937F5">
        <w:rPr>
          <w:rFonts w:ascii="Santander Text" w:hAnsi="Santander Text" w:cs="KievitOT-Light"/>
          <w:color w:val="auto"/>
          <w:sz w:val="18"/>
          <w:szCs w:val="18"/>
        </w:rPr>
        <w:t>Terms and Conditions’ document.</w:t>
      </w:r>
      <w:r w:rsidR="0090505B">
        <w:rPr>
          <w:rFonts w:ascii="Santander Text" w:hAnsi="Santander Text" w:cs="KievitOT-Light"/>
          <w:color w:val="auto"/>
          <w:sz w:val="18"/>
          <w:szCs w:val="18"/>
        </w:rPr>
        <w:t xml:space="preserve"> </w:t>
      </w:r>
    </w:p>
    <w:p w14:paraId="459953E0" w14:textId="24CFBD22" w:rsidR="006C7EA1" w:rsidRPr="0078371B" w:rsidRDefault="004A04AF" w:rsidP="00F937F5">
      <w:pPr>
        <w:pStyle w:val="Default"/>
        <w:numPr>
          <w:ilvl w:val="0"/>
          <w:numId w:val="18"/>
        </w:numPr>
        <w:spacing w:after="120"/>
        <w:rPr>
          <w:rFonts w:ascii="Santander Text" w:hAnsi="Santander Text" w:cs="Open Sans"/>
          <w:color w:val="auto"/>
          <w:sz w:val="18"/>
          <w:szCs w:val="18"/>
        </w:rPr>
      </w:pPr>
      <w:r>
        <w:rPr>
          <w:rFonts w:ascii="Santander Text" w:hAnsi="Santander Text" w:cs="KievitOT-Light"/>
          <w:sz w:val="18"/>
          <w:szCs w:val="18"/>
        </w:rPr>
        <w:t>Make sure you understand how we’ll process your</w:t>
      </w:r>
      <w:r w:rsidR="0090505B" w:rsidRPr="00375E7B">
        <w:rPr>
          <w:rFonts w:ascii="Santander Text" w:hAnsi="Santander Text" w:cs="KievitOT-Light"/>
          <w:sz w:val="18"/>
          <w:szCs w:val="18"/>
        </w:rPr>
        <w:t xml:space="preserve"> personal data</w:t>
      </w:r>
      <w:r>
        <w:rPr>
          <w:rFonts w:ascii="Santander Text" w:hAnsi="Santander Text" w:cs="KievitOT-Light"/>
          <w:sz w:val="18"/>
          <w:szCs w:val="18"/>
        </w:rPr>
        <w:t xml:space="preserve"> by reading </w:t>
      </w:r>
      <w:r w:rsidR="0090505B" w:rsidRPr="00375E7B">
        <w:rPr>
          <w:rFonts w:ascii="Santander Text" w:hAnsi="Santander Text" w:cs="KievitOT-Light"/>
          <w:sz w:val="18"/>
          <w:szCs w:val="18"/>
        </w:rPr>
        <w:t xml:space="preserve">the Santander Universities </w:t>
      </w:r>
      <w:hyperlink r:id="rId11" w:history="1">
        <w:r w:rsidR="0090505B" w:rsidRPr="0090505B">
          <w:rPr>
            <w:rStyle w:val="Hyperlink"/>
            <w:rFonts w:ascii="Santander Text" w:hAnsi="Santander Text" w:cs="KievitOT-Light"/>
            <w:sz w:val="18"/>
            <w:szCs w:val="18"/>
          </w:rPr>
          <w:t>privacy notice</w:t>
        </w:r>
      </w:hyperlink>
      <w:r w:rsidR="0090505B" w:rsidRPr="00375E7B">
        <w:rPr>
          <w:rFonts w:ascii="Santander Text" w:hAnsi="Santander Text" w:cs="KievitOT-Light"/>
          <w:sz w:val="18"/>
          <w:szCs w:val="18"/>
        </w:rPr>
        <w:t>.</w:t>
      </w:r>
      <w:r w:rsidR="0090505B">
        <w:rPr>
          <w:rFonts w:ascii="Santander Text" w:hAnsi="Santander Text" w:cs="KievitOT-Light"/>
          <w:sz w:val="18"/>
          <w:szCs w:val="18"/>
        </w:rPr>
        <w:t xml:space="preserve"> Expand the ‘Santander Scholarships: current opportunities’ accordion after accessing the link.</w:t>
      </w:r>
    </w:p>
    <w:p w14:paraId="00A2FC11" w14:textId="27742CBF" w:rsidR="005B124B" w:rsidRPr="0078371B" w:rsidRDefault="007824E7" w:rsidP="00F937F5">
      <w:pPr>
        <w:pStyle w:val="Default"/>
        <w:numPr>
          <w:ilvl w:val="0"/>
          <w:numId w:val="18"/>
        </w:numPr>
        <w:spacing w:after="120"/>
        <w:rPr>
          <w:rFonts w:ascii="Santander Text" w:hAnsi="Santander Text" w:cs="Open Sans"/>
          <w:color w:val="auto"/>
          <w:sz w:val="18"/>
          <w:szCs w:val="18"/>
        </w:rPr>
      </w:pPr>
      <w:r>
        <w:rPr>
          <w:rFonts w:ascii="Santander Text" w:hAnsi="Santander Text" w:cs="KievitOT-Light"/>
          <w:color w:val="auto"/>
          <w:sz w:val="18"/>
          <w:szCs w:val="18"/>
        </w:rPr>
        <w:t>Once you</w:t>
      </w:r>
      <w:r w:rsidR="00D17791">
        <w:rPr>
          <w:rFonts w:ascii="Santander Text" w:hAnsi="Santander Text" w:cs="KievitOT-Light"/>
          <w:color w:val="auto"/>
          <w:sz w:val="18"/>
          <w:szCs w:val="18"/>
        </w:rPr>
        <w:t>’</w:t>
      </w:r>
      <w:r>
        <w:rPr>
          <w:rFonts w:ascii="Santander Text" w:hAnsi="Santander Text" w:cs="KievitOT-Light"/>
          <w:color w:val="auto"/>
          <w:sz w:val="18"/>
          <w:szCs w:val="18"/>
        </w:rPr>
        <w:t xml:space="preserve">ve </w:t>
      </w:r>
      <w:r w:rsidR="00F937F5">
        <w:rPr>
          <w:rFonts w:ascii="Santander Text" w:hAnsi="Santander Text" w:cs="KievitOT-Light"/>
          <w:color w:val="auto"/>
          <w:sz w:val="18"/>
          <w:szCs w:val="18"/>
        </w:rPr>
        <w:t>entered</w:t>
      </w:r>
      <w:r>
        <w:rPr>
          <w:rFonts w:ascii="Santander Text" w:hAnsi="Santander Text" w:cs="KievitOT-Light"/>
          <w:color w:val="auto"/>
          <w:sz w:val="18"/>
          <w:szCs w:val="18"/>
        </w:rPr>
        <w:t>, y</w:t>
      </w:r>
      <w:r w:rsidR="00E70B35">
        <w:rPr>
          <w:rFonts w:ascii="Santander Text" w:hAnsi="Santander Text" w:cs="KievitOT-Light"/>
          <w:color w:val="auto"/>
          <w:sz w:val="18"/>
          <w:szCs w:val="18"/>
        </w:rPr>
        <w:t>ou</w:t>
      </w:r>
      <w:r w:rsidR="00F937F5">
        <w:rPr>
          <w:rFonts w:ascii="Santander Text" w:hAnsi="Santander Text" w:cs="KievitOT-Light"/>
          <w:color w:val="auto"/>
          <w:sz w:val="18"/>
          <w:szCs w:val="18"/>
        </w:rPr>
        <w:t>’ll</w:t>
      </w:r>
      <w:r w:rsidR="004369DA" w:rsidRPr="0078371B">
        <w:rPr>
          <w:rFonts w:ascii="Santander Text" w:hAnsi="Santander Text" w:cs="KievitOT-Light"/>
          <w:color w:val="auto"/>
          <w:sz w:val="18"/>
          <w:szCs w:val="18"/>
        </w:rPr>
        <w:t xml:space="preserve"> receive a confirmation email of </w:t>
      </w:r>
      <w:r w:rsidR="00E70B35">
        <w:rPr>
          <w:rFonts w:ascii="Santander Text" w:hAnsi="Santander Text" w:cs="KievitOT-Light"/>
          <w:color w:val="auto"/>
          <w:sz w:val="18"/>
          <w:szCs w:val="18"/>
        </w:rPr>
        <w:t>your</w:t>
      </w:r>
      <w:r w:rsidR="004369DA" w:rsidRPr="0078371B">
        <w:rPr>
          <w:rFonts w:ascii="Santander Text" w:hAnsi="Santander Text" w:cs="KievitOT-Light"/>
          <w:color w:val="auto"/>
          <w:sz w:val="18"/>
          <w:szCs w:val="18"/>
        </w:rPr>
        <w:t xml:space="preserve"> </w:t>
      </w:r>
      <w:r w:rsidR="00F937F5">
        <w:rPr>
          <w:rFonts w:ascii="Santander Text" w:hAnsi="Santander Text" w:cs="KievitOT-Light"/>
          <w:color w:val="auto"/>
          <w:sz w:val="18"/>
          <w:szCs w:val="18"/>
        </w:rPr>
        <w:t>entry</w:t>
      </w:r>
      <w:r w:rsidR="00F937F5" w:rsidRPr="0078371B">
        <w:rPr>
          <w:rFonts w:ascii="Santander Text" w:hAnsi="Santander Text" w:cs="KievitOT-Light"/>
          <w:color w:val="auto"/>
          <w:sz w:val="18"/>
          <w:szCs w:val="18"/>
        </w:rPr>
        <w:t xml:space="preserve"> </w:t>
      </w:r>
      <w:r w:rsidR="004369DA" w:rsidRPr="0078371B">
        <w:rPr>
          <w:rFonts w:ascii="Santander Text" w:hAnsi="Santander Text" w:cs="KievitOT-Light"/>
          <w:color w:val="auto"/>
          <w:sz w:val="18"/>
          <w:szCs w:val="18"/>
        </w:rPr>
        <w:t>from the Santander</w:t>
      </w:r>
      <w:r w:rsidR="00524631">
        <w:rPr>
          <w:rStyle w:val="CommentReference"/>
          <w:rFonts w:asciiTheme="minorHAnsi" w:hAnsiTheme="minorHAnsi" w:cstheme="minorBidi"/>
          <w:color w:val="auto"/>
        </w:rPr>
        <w:t xml:space="preserve"> </w:t>
      </w:r>
      <w:r w:rsidR="00524631" w:rsidRPr="004C481F">
        <w:rPr>
          <w:rStyle w:val="CommentReference"/>
          <w:rFonts w:ascii="Santander Text" w:hAnsi="Santander Text" w:cstheme="minorBidi"/>
          <w:color w:val="auto"/>
          <w:sz w:val="18"/>
          <w:szCs w:val="18"/>
        </w:rPr>
        <w:t>O</w:t>
      </w:r>
      <w:r w:rsidR="00524631" w:rsidRPr="004A04AF">
        <w:rPr>
          <w:rFonts w:ascii="Santander Text" w:hAnsi="Santander Text" w:cs="KievitOT-Light"/>
          <w:color w:val="auto"/>
          <w:sz w:val="18"/>
          <w:szCs w:val="18"/>
        </w:rPr>
        <w:t>pen</w:t>
      </w:r>
      <w:r w:rsidR="00524631" w:rsidRPr="00524631">
        <w:rPr>
          <w:rFonts w:ascii="Santander Text" w:hAnsi="Santander Text" w:cs="KievitOT-Light"/>
          <w:color w:val="auto"/>
          <w:sz w:val="18"/>
          <w:szCs w:val="18"/>
        </w:rPr>
        <w:t xml:space="preserve"> Academy</w:t>
      </w:r>
      <w:r w:rsidR="00524631">
        <w:rPr>
          <w:rFonts w:ascii="Santander Text" w:hAnsi="Santander Text" w:cs="KievitOT-Light"/>
          <w:color w:val="auto"/>
          <w:sz w:val="18"/>
          <w:szCs w:val="18"/>
        </w:rPr>
        <w:t xml:space="preserve"> p</w:t>
      </w:r>
      <w:r w:rsidR="004369DA" w:rsidRPr="0078371B">
        <w:rPr>
          <w:rFonts w:ascii="Santander Text" w:hAnsi="Santander Text" w:cs="KievitOT-Light"/>
          <w:color w:val="auto"/>
          <w:sz w:val="18"/>
          <w:szCs w:val="18"/>
        </w:rPr>
        <w:t>latform</w:t>
      </w:r>
      <w:r w:rsidR="0040663E" w:rsidRPr="0078371B">
        <w:rPr>
          <w:rFonts w:ascii="Santander Text" w:hAnsi="Santander Text" w:cs="KievitOT-Light"/>
          <w:color w:val="auto"/>
          <w:sz w:val="18"/>
          <w:szCs w:val="18"/>
        </w:rPr>
        <w:t>.</w:t>
      </w:r>
    </w:p>
    <w:p w14:paraId="1F4D940D" w14:textId="4BB0353A" w:rsidR="00FE7668" w:rsidRPr="00FE7668" w:rsidRDefault="00FE7668" w:rsidP="00F937F5">
      <w:pPr>
        <w:pStyle w:val="Default"/>
        <w:numPr>
          <w:ilvl w:val="0"/>
          <w:numId w:val="11"/>
        </w:numPr>
        <w:spacing w:after="120"/>
        <w:rPr>
          <w:rFonts w:ascii="Santander Text" w:hAnsi="Santander Text" w:cs="Open Sans"/>
          <w:b/>
          <w:bCs/>
          <w:color w:val="auto"/>
          <w:sz w:val="18"/>
          <w:szCs w:val="18"/>
        </w:rPr>
      </w:pPr>
      <w:r>
        <w:rPr>
          <w:rFonts w:ascii="Santander Text" w:hAnsi="Santander Text" w:cs="Open Sans"/>
          <w:b/>
          <w:bCs/>
          <w:color w:val="auto"/>
          <w:sz w:val="18"/>
          <w:szCs w:val="18"/>
        </w:rPr>
        <w:t>Selection process</w:t>
      </w:r>
    </w:p>
    <w:p w14:paraId="758986A4" w14:textId="0989258F" w:rsidR="00FE7668" w:rsidRPr="003D281C" w:rsidRDefault="00FE7668" w:rsidP="00F937F5">
      <w:pPr>
        <w:pStyle w:val="Default"/>
        <w:numPr>
          <w:ilvl w:val="0"/>
          <w:numId w:val="18"/>
        </w:numPr>
        <w:spacing w:after="120"/>
        <w:rPr>
          <w:rFonts w:ascii="Santander Text" w:hAnsi="Santander Text" w:cs="Open Sans"/>
          <w:b/>
          <w:bCs/>
          <w:color w:val="auto"/>
          <w:sz w:val="18"/>
          <w:szCs w:val="18"/>
        </w:rPr>
      </w:pPr>
      <w:r>
        <w:rPr>
          <w:rFonts w:ascii="Santander Text" w:hAnsi="Santander Text" w:cs="Open Sans"/>
          <w:color w:val="auto"/>
          <w:sz w:val="18"/>
          <w:szCs w:val="18"/>
        </w:rPr>
        <w:t xml:space="preserve">Once </w:t>
      </w:r>
      <w:r w:rsidR="00F937F5">
        <w:rPr>
          <w:rFonts w:ascii="Santander Text" w:hAnsi="Santander Text" w:cs="Open Sans"/>
          <w:color w:val="auto"/>
          <w:sz w:val="18"/>
          <w:szCs w:val="18"/>
        </w:rPr>
        <w:t xml:space="preserve">entries </w:t>
      </w:r>
      <w:r>
        <w:rPr>
          <w:rFonts w:ascii="Santander Text" w:hAnsi="Santander Text" w:cs="Open Sans"/>
          <w:color w:val="auto"/>
          <w:sz w:val="18"/>
          <w:szCs w:val="18"/>
        </w:rPr>
        <w:t xml:space="preserve">have closed, Santander Universities will select </w:t>
      </w:r>
      <w:r w:rsidR="001B0DFC">
        <w:rPr>
          <w:rFonts w:ascii="Santander Text" w:hAnsi="Santander Text" w:cs="Open Sans"/>
          <w:color w:val="auto"/>
          <w:sz w:val="18"/>
          <w:szCs w:val="18"/>
        </w:rPr>
        <w:t>50</w:t>
      </w:r>
      <w:r>
        <w:rPr>
          <w:rFonts w:ascii="Santander Text" w:hAnsi="Santander Text" w:cs="Open Sans"/>
          <w:color w:val="auto"/>
          <w:sz w:val="18"/>
          <w:szCs w:val="18"/>
        </w:rPr>
        <w:t xml:space="preserve"> </w:t>
      </w:r>
      <w:r w:rsidR="002D551D">
        <w:rPr>
          <w:rFonts w:ascii="Santander Text" w:hAnsi="Santander Text" w:cs="Open Sans"/>
          <w:color w:val="auto"/>
          <w:sz w:val="18"/>
          <w:szCs w:val="18"/>
        </w:rPr>
        <w:t xml:space="preserve">winners </w:t>
      </w:r>
      <w:r>
        <w:rPr>
          <w:rFonts w:ascii="Santander Text" w:hAnsi="Santander Text" w:cs="Open Sans"/>
          <w:color w:val="auto"/>
          <w:sz w:val="18"/>
          <w:szCs w:val="18"/>
        </w:rPr>
        <w:t>at random using an online random-selection platform</w:t>
      </w:r>
      <w:r w:rsidR="00D17791">
        <w:rPr>
          <w:rFonts w:ascii="Santander Text" w:hAnsi="Santander Text" w:cs="Open Sans"/>
          <w:color w:val="auto"/>
          <w:sz w:val="18"/>
          <w:szCs w:val="18"/>
        </w:rPr>
        <w:t>.</w:t>
      </w:r>
      <w:r>
        <w:rPr>
          <w:rFonts w:ascii="Santander Text" w:hAnsi="Santander Text" w:cs="Open Sans"/>
          <w:color w:val="auto"/>
          <w:sz w:val="18"/>
          <w:szCs w:val="18"/>
        </w:rPr>
        <w:t xml:space="preserve"> If you </w:t>
      </w:r>
      <w:r w:rsidR="00D17791">
        <w:rPr>
          <w:rFonts w:ascii="Santander Text" w:hAnsi="Santander Text" w:cs="Open Sans"/>
          <w:color w:val="auto"/>
          <w:sz w:val="18"/>
          <w:szCs w:val="18"/>
        </w:rPr>
        <w:t xml:space="preserve">want </w:t>
      </w:r>
      <w:r>
        <w:rPr>
          <w:rFonts w:ascii="Santander Text" w:hAnsi="Santander Text" w:cs="Open Sans"/>
          <w:color w:val="auto"/>
          <w:sz w:val="18"/>
          <w:szCs w:val="18"/>
        </w:rPr>
        <w:t xml:space="preserve">to find out more about this process, please contact </w:t>
      </w:r>
      <w:hyperlink r:id="rId12" w:history="1">
        <w:r w:rsidRPr="008E00E6">
          <w:rPr>
            <w:rStyle w:val="Hyperlink"/>
            <w:rFonts w:ascii="Santander Text" w:hAnsi="Santander Text" w:cs="Open Sans"/>
            <w:sz w:val="18"/>
            <w:szCs w:val="18"/>
          </w:rPr>
          <w:t>santander.universities@santander.co.uk</w:t>
        </w:r>
      </w:hyperlink>
    </w:p>
    <w:p w14:paraId="5932E171" w14:textId="4B7760E9" w:rsidR="00E86C47" w:rsidRPr="003D281C" w:rsidRDefault="00E86C47" w:rsidP="00F937F5">
      <w:pPr>
        <w:pStyle w:val="Default"/>
        <w:numPr>
          <w:ilvl w:val="0"/>
          <w:numId w:val="18"/>
        </w:numPr>
        <w:spacing w:after="120"/>
        <w:rPr>
          <w:rFonts w:ascii="Santander Text" w:hAnsi="Santander Text" w:cs="Open Sans"/>
          <w:b/>
          <w:bCs/>
          <w:color w:val="auto"/>
          <w:sz w:val="18"/>
          <w:szCs w:val="18"/>
        </w:rPr>
      </w:pPr>
      <w:r>
        <w:rPr>
          <w:rFonts w:ascii="Santander Text" w:hAnsi="Santander Text" w:cs="Open Sans"/>
          <w:color w:val="auto"/>
          <w:sz w:val="18"/>
          <w:szCs w:val="18"/>
        </w:rPr>
        <w:t xml:space="preserve">Once the </w:t>
      </w:r>
      <w:r w:rsidR="001B0DFC">
        <w:rPr>
          <w:rFonts w:ascii="Santander Text" w:hAnsi="Santander Text" w:cs="Open Sans"/>
          <w:color w:val="auto"/>
          <w:sz w:val="18"/>
          <w:szCs w:val="18"/>
        </w:rPr>
        <w:t>50</w:t>
      </w:r>
      <w:r>
        <w:rPr>
          <w:rFonts w:ascii="Santander Text" w:hAnsi="Santander Text" w:cs="Open Sans"/>
          <w:color w:val="auto"/>
          <w:sz w:val="18"/>
          <w:szCs w:val="18"/>
        </w:rPr>
        <w:t xml:space="preserve"> winners have been identified, Santander Universities will verify the</w:t>
      </w:r>
      <w:r w:rsidR="00D3387A">
        <w:rPr>
          <w:rFonts w:ascii="Santander Text" w:hAnsi="Santander Text" w:cs="Open Sans"/>
          <w:color w:val="auto"/>
          <w:sz w:val="18"/>
          <w:szCs w:val="18"/>
        </w:rPr>
        <w:t>ir</w:t>
      </w:r>
      <w:r>
        <w:rPr>
          <w:rFonts w:ascii="Santander Text" w:hAnsi="Santander Text" w:cs="Open Sans"/>
          <w:color w:val="auto"/>
          <w:sz w:val="18"/>
          <w:szCs w:val="18"/>
        </w:rPr>
        <w:t xml:space="preserve"> status. </w:t>
      </w:r>
      <w:r w:rsidR="003D281C">
        <w:rPr>
          <w:rFonts w:ascii="Santander Text" w:hAnsi="Santander Text" w:cs="Open Sans"/>
          <w:color w:val="auto"/>
          <w:sz w:val="18"/>
          <w:szCs w:val="18"/>
        </w:rPr>
        <w:t xml:space="preserve">Please see the ‘Terms and </w:t>
      </w:r>
      <w:r w:rsidR="00F937F5">
        <w:rPr>
          <w:rFonts w:ascii="Santander Text" w:hAnsi="Santander Text" w:cs="Open Sans"/>
          <w:color w:val="auto"/>
          <w:sz w:val="18"/>
          <w:szCs w:val="18"/>
        </w:rPr>
        <w:t>C</w:t>
      </w:r>
      <w:r w:rsidR="003D281C">
        <w:rPr>
          <w:rFonts w:ascii="Santander Text" w:hAnsi="Santander Text" w:cs="Open Sans"/>
          <w:color w:val="auto"/>
          <w:sz w:val="18"/>
          <w:szCs w:val="18"/>
        </w:rPr>
        <w:t>onditions</w:t>
      </w:r>
      <w:r w:rsidR="00F937F5">
        <w:rPr>
          <w:rFonts w:ascii="Santander Text" w:hAnsi="Santander Text" w:cs="Open Sans"/>
          <w:color w:val="auto"/>
          <w:sz w:val="18"/>
          <w:szCs w:val="18"/>
        </w:rPr>
        <w:t>’ document</w:t>
      </w:r>
      <w:r w:rsidR="003D281C">
        <w:rPr>
          <w:rFonts w:ascii="Santander Text" w:hAnsi="Santander Text" w:cs="Open Sans"/>
          <w:color w:val="auto"/>
          <w:sz w:val="18"/>
          <w:szCs w:val="18"/>
        </w:rPr>
        <w:t xml:space="preserve"> for </w:t>
      </w:r>
      <w:r w:rsidR="00D17791">
        <w:rPr>
          <w:rFonts w:ascii="Santander Text" w:hAnsi="Santander Text" w:cs="Open Sans"/>
          <w:color w:val="auto"/>
          <w:sz w:val="18"/>
          <w:szCs w:val="18"/>
        </w:rPr>
        <w:t xml:space="preserve">more </w:t>
      </w:r>
      <w:r w:rsidR="003D281C">
        <w:rPr>
          <w:rFonts w:ascii="Santander Text" w:hAnsi="Santander Text" w:cs="Open Sans"/>
          <w:color w:val="auto"/>
          <w:sz w:val="18"/>
          <w:szCs w:val="18"/>
        </w:rPr>
        <w:t>information.</w:t>
      </w:r>
    </w:p>
    <w:p w14:paraId="5F8FC749" w14:textId="7A43106F" w:rsidR="00207B38" w:rsidRPr="0078371B" w:rsidRDefault="00FE7668" w:rsidP="00F937F5">
      <w:pPr>
        <w:pStyle w:val="Default"/>
        <w:numPr>
          <w:ilvl w:val="0"/>
          <w:numId w:val="11"/>
        </w:numPr>
        <w:spacing w:after="120"/>
        <w:rPr>
          <w:rFonts w:ascii="Santander Text" w:hAnsi="Santander Text" w:cs="Open Sans"/>
          <w:b/>
          <w:bCs/>
          <w:color w:val="auto"/>
          <w:sz w:val="18"/>
          <w:szCs w:val="18"/>
        </w:rPr>
      </w:pPr>
      <w:r>
        <w:rPr>
          <w:rFonts w:ascii="Santander Text" w:hAnsi="Santander Text" w:cs="Open Sans"/>
          <w:b/>
          <w:bCs/>
          <w:color w:val="auto"/>
          <w:sz w:val="18"/>
          <w:szCs w:val="18"/>
        </w:rPr>
        <w:t xml:space="preserve">Confirmation of outcome, winners </w:t>
      </w:r>
      <w:proofErr w:type="gramStart"/>
      <w:r>
        <w:rPr>
          <w:rFonts w:ascii="Santander Text" w:hAnsi="Santander Text" w:cs="Open Sans"/>
          <w:b/>
          <w:bCs/>
          <w:color w:val="auto"/>
          <w:sz w:val="18"/>
          <w:szCs w:val="18"/>
        </w:rPr>
        <w:t>announced</w:t>
      </w:r>
      <w:proofErr w:type="gramEnd"/>
    </w:p>
    <w:p w14:paraId="5F256BC1" w14:textId="6F85B903" w:rsidR="00D0643A" w:rsidRPr="00D0643A" w:rsidRDefault="00E70B35" w:rsidP="00D17791">
      <w:pPr>
        <w:pStyle w:val="Default"/>
        <w:numPr>
          <w:ilvl w:val="0"/>
          <w:numId w:val="18"/>
        </w:numPr>
        <w:spacing w:after="120"/>
        <w:rPr>
          <w:rFonts w:ascii="Santander Text" w:hAnsi="Santander Text" w:cs="KievitOT-Light"/>
          <w:color w:val="auto"/>
          <w:sz w:val="18"/>
          <w:szCs w:val="18"/>
        </w:rPr>
      </w:pPr>
      <w:r>
        <w:rPr>
          <w:rFonts w:ascii="Santander Text" w:hAnsi="Santander Text" w:cs="Open Sans"/>
          <w:color w:val="auto"/>
          <w:sz w:val="18"/>
          <w:szCs w:val="18"/>
        </w:rPr>
        <w:t>You</w:t>
      </w:r>
      <w:r w:rsidR="00D17791">
        <w:rPr>
          <w:rFonts w:ascii="Santander Text" w:hAnsi="Santander Text" w:cs="Open Sans"/>
          <w:color w:val="auto"/>
          <w:sz w:val="18"/>
          <w:szCs w:val="18"/>
        </w:rPr>
        <w:t>’</w:t>
      </w:r>
      <w:r w:rsidR="00C945CF" w:rsidRPr="00F87A74">
        <w:rPr>
          <w:rFonts w:ascii="Santander Text" w:hAnsi="Santander Text" w:cs="Open Sans"/>
          <w:color w:val="auto"/>
          <w:sz w:val="18"/>
          <w:szCs w:val="18"/>
        </w:rPr>
        <w:t xml:space="preserve">ll be </w:t>
      </w:r>
      <w:r w:rsidR="00D17791">
        <w:rPr>
          <w:rFonts w:ascii="Santander Text" w:hAnsi="Santander Text" w:cs="Open Sans"/>
          <w:color w:val="auto"/>
          <w:sz w:val="18"/>
          <w:szCs w:val="18"/>
        </w:rPr>
        <w:t>told the</w:t>
      </w:r>
      <w:r w:rsidR="00C945CF" w:rsidRPr="00F87A74">
        <w:rPr>
          <w:rFonts w:ascii="Santander Text" w:hAnsi="Santander Text" w:cs="Open Sans"/>
          <w:color w:val="auto"/>
          <w:sz w:val="18"/>
          <w:szCs w:val="18"/>
        </w:rPr>
        <w:t xml:space="preserve"> outcome of </w:t>
      </w:r>
      <w:r>
        <w:rPr>
          <w:rFonts w:ascii="Santander Text" w:hAnsi="Santander Text" w:cs="Open Sans"/>
          <w:color w:val="auto"/>
          <w:sz w:val="18"/>
          <w:szCs w:val="18"/>
        </w:rPr>
        <w:t>your</w:t>
      </w:r>
      <w:r w:rsidR="00C945CF" w:rsidRPr="00F87A74">
        <w:rPr>
          <w:rFonts w:ascii="Santander Text" w:hAnsi="Santander Text" w:cs="Open Sans"/>
          <w:color w:val="auto"/>
          <w:sz w:val="18"/>
          <w:szCs w:val="18"/>
        </w:rPr>
        <w:t xml:space="preserve"> </w:t>
      </w:r>
      <w:r w:rsidR="00F937F5">
        <w:rPr>
          <w:rFonts w:ascii="Santander Text" w:hAnsi="Santander Text" w:cs="Open Sans"/>
          <w:color w:val="auto"/>
          <w:sz w:val="18"/>
          <w:szCs w:val="18"/>
        </w:rPr>
        <w:t>entry</w:t>
      </w:r>
      <w:r w:rsidR="00F937F5" w:rsidRPr="00F87A74">
        <w:rPr>
          <w:rFonts w:ascii="Santander Text" w:hAnsi="Santander Text" w:cs="Open Sans"/>
          <w:color w:val="auto"/>
          <w:sz w:val="18"/>
          <w:szCs w:val="18"/>
        </w:rPr>
        <w:t xml:space="preserve"> </w:t>
      </w:r>
      <w:r w:rsidR="00C945CF" w:rsidRPr="00F87A74">
        <w:rPr>
          <w:rFonts w:ascii="Santander Text" w:hAnsi="Santander Text" w:cs="Open Sans"/>
          <w:color w:val="auto"/>
          <w:sz w:val="18"/>
          <w:szCs w:val="18"/>
        </w:rPr>
        <w:t xml:space="preserve">on </w:t>
      </w:r>
      <w:r w:rsidR="00D73F61">
        <w:rPr>
          <w:rFonts w:ascii="Santander Text" w:hAnsi="Santander Text" w:cs="Open Sans"/>
          <w:color w:val="auto"/>
          <w:sz w:val="18"/>
          <w:szCs w:val="18"/>
        </w:rPr>
        <w:t>25</w:t>
      </w:r>
      <w:r w:rsidR="000D261D" w:rsidRPr="003118DE">
        <w:rPr>
          <w:rFonts w:ascii="Santander Text" w:hAnsi="Santander Text" w:cs="Open Sans"/>
          <w:color w:val="auto"/>
          <w:sz w:val="18"/>
          <w:szCs w:val="18"/>
        </w:rPr>
        <w:t>/</w:t>
      </w:r>
      <w:r w:rsidR="00353654">
        <w:rPr>
          <w:rFonts w:ascii="Santander Text" w:hAnsi="Santander Text" w:cs="Open Sans"/>
          <w:color w:val="auto"/>
          <w:sz w:val="18"/>
          <w:szCs w:val="18"/>
        </w:rPr>
        <w:t>07</w:t>
      </w:r>
      <w:r w:rsidR="00C945CF" w:rsidRPr="003118DE">
        <w:rPr>
          <w:rFonts w:ascii="Santander Text" w:hAnsi="Santander Text" w:cs="Open Sans"/>
          <w:color w:val="auto"/>
          <w:sz w:val="18"/>
          <w:szCs w:val="18"/>
        </w:rPr>
        <w:t>/202</w:t>
      </w:r>
      <w:r w:rsidR="00353654">
        <w:rPr>
          <w:rFonts w:ascii="Santander Text" w:hAnsi="Santander Text" w:cs="Open Sans"/>
          <w:color w:val="auto"/>
          <w:sz w:val="18"/>
          <w:szCs w:val="18"/>
        </w:rPr>
        <w:t>4</w:t>
      </w:r>
      <w:r w:rsidR="00C945CF" w:rsidRPr="00F87A74">
        <w:rPr>
          <w:rFonts w:ascii="Santander Text" w:hAnsi="Santander Text" w:cs="Open Sans"/>
          <w:color w:val="auto"/>
          <w:sz w:val="18"/>
          <w:szCs w:val="18"/>
        </w:rPr>
        <w:t xml:space="preserve"> </w:t>
      </w:r>
      <w:r w:rsidR="00D17791">
        <w:rPr>
          <w:rFonts w:ascii="Santander Text" w:hAnsi="Santander Text" w:cs="Open Sans"/>
          <w:color w:val="auto"/>
          <w:sz w:val="18"/>
          <w:szCs w:val="18"/>
        </w:rPr>
        <w:t xml:space="preserve">in </w:t>
      </w:r>
      <w:r w:rsidR="00C945CF" w:rsidRPr="00F87A74">
        <w:rPr>
          <w:rFonts w:ascii="Santander Text" w:hAnsi="Santander Text" w:cs="Open Sans"/>
          <w:color w:val="auto"/>
          <w:sz w:val="18"/>
          <w:szCs w:val="18"/>
        </w:rPr>
        <w:t>an email from Santande</w:t>
      </w:r>
      <w:r w:rsidR="00524631">
        <w:rPr>
          <w:rFonts w:ascii="Santander Text" w:hAnsi="Santander Text" w:cs="Open Sans"/>
          <w:color w:val="auto"/>
          <w:sz w:val="18"/>
          <w:szCs w:val="18"/>
        </w:rPr>
        <w:t>r</w:t>
      </w:r>
      <w:r w:rsidR="00C945CF" w:rsidRPr="00F87A74">
        <w:rPr>
          <w:rFonts w:ascii="Santander Text" w:hAnsi="Santander Text" w:cs="Open Sans"/>
          <w:color w:val="auto"/>
          <w:sz w:val="18"/>
          <w:szCs w:val="18"/>
        </w:rPr>
        <w:t xml:space="preserve"> </w:t>
      </w:r>
      <w:r w:rsidR="00524631" w:rsidRPr="00524631">
        <w:rPr>
          <w:rFonts w:ascii="Santander Text" w:hAnsi="Santander Text" w:cs="Open Sans"/>
          <w:color w:val="auto"/>
          <w:sz w:val="18"/>
          <w:szCs w:val="18"/>
        </w:rPr>
        <w:t>Open Academy</w:t>
      </w:r>
      <w:r w:rsidR="00524631">
        <w:rPr>
          <w:rFonts w:ascii="Santander Text" w:hAnsi="Santander Text" w:cs="Open Sans"/>
          <w:color w:val="auto"/>
          <w:sz w:val="18"/>
          <w:szCs w:val="18"/>
        </w:rPr>
        <w:t>.</w:t>
      </w:r>
    </w:p>
    <w:p w14:paraId="3CCB3572" w14:textId="4B474B88" w:rsidR="004A04AF" w:rsidRPr="004C481F" w:rsidRDefault="00E70B35" w:rsidP="004A04AF">
      <w:pPr>
        <w:pStyle w:val="Default"/>
        <w:numPr>
          <w:ilvl w:val="0"/>
          <w:numId w:val="18"/>
        </w:numPr>
        <w:spacing w:after="120"/>
        <w:rPr>
          <w:rFonts w:ascii="Santander Text" w:hAnsi="Santander Text" w:cs="KievitOT-Light"/>
          <w:color w:val="auto"/>
          <w:sz w:val="18"/>
          <w:szCs w:val="18"/>
        </w:rPr>
      </w:pPr>
      <w:r w:rsidRPr="00E70B35">
        <w:rPr>
          <w:rFonts w:ascii="Santander Text" w:hAnsi="Santander Text" w:cs="KievitOT-Light"/>
          <w:color w:val="auto"/>
          <w:sz w:val="18"/>
          <w:szCs w:val="18"/>
        </w:rPr>
        <w:t>If successful, you</w:t>
      </w:r>
      <w:r w:rsidR="00D17791">
        <w:rPr>
          <w:rFonts w:ascii="Santander Text" w:hAnsi="Santander Text" w:cs="KievitOT-Light"/>
          <w:color w:val="auto"/>
          <w:sz w:val="18"/>
          <w:szCs w:val="18"/>
        </w:rPr>
        <w:t>’</w:t>
      </w:r>
      <w:r w:rsidRPr="00E70B35">
        <w:rPr>
          <w:rFonts w:ascii="Santander Text" w:hAnsi="Santander Text" w:cs="KievitOT-Light"/>
          <w:color w:val="auto"/>
          <w:sz w:val="18"/>
          <w:szCs w:val="18"/>
        </w:rPr>
        <w:t xml:space="preserve">ll also receive an email from </w:t>
      </w:r>
      <w:r w:rsidR="00CC151C" w:rsidRPr="00E70B35">
        <w:rPr>
          <w:rFonts w:ascii="Santander Text" w:hAnsi="Santander Text" w:cs="KievitOT-Light"/>
          <w:color w:val="auto"/>
          <w:sz w:val="18"/>
          <w:szCs w:val="18"/>
        </w:rPr>
        <w:t xml:space="preserve">Santander Universities </w:t>
      </w:r>
      <w:r w:rsidR="00D07111">
        <w:rPr>
          <w:rFonts w:ascii="Santander Text" w:hAnsi="Santander Text" w:cs="KievitOT-Light"/>
          <w:color w:val="auto"/>
          <w:sz w:val="18"/>
          <w:szCs w:val="18"/>
        </w:rPr>
        <w:t xml:space="preserve">which will </w:t>
      </w:r>
      <w:r w:rsidR="00D17791">
        <w:rPr>
          <w:rFonts w:ascii="Santander Text" w:hAnsi="Santander Text" w:cs="KievitOT-Light"/>
          <w:color w:val="auto"/>
          <w:sz w:val="18"/>
          <w:szCs w:val="18"/>
        </w:rPr>
        <w:t>let you know</w:t>
      </w:r>
      <w:r w:rsidR="00D17791" w:rsidRPr="00E70B35">
        <w:rPr>
          <w:rFonts w:ascii="Santander Text" w:hAnsi="Santander Text" w:cs="KievitOT-Light"/>
          <w:color w:val="auto"/>
          <w:sz w:val="18"/>
          <w:szCs w:val="18"/>
        </w:rPr>
        <w:t xml:space="preserve"> </w:t>
      </w:r>
      <w:r w:rsidR="00D17791">
        <w:rPr>
          <w:rFonts w:ascii="Santander Text" w:hAnsi="Santander Text" w:cs="KievitOT-Light"/>
          <w:color w:val="auto"/>
          <w:sz w:val="18"/>
          <w:szCs w:val="18"/>
        </w:rPr>
        <w:t xml:space="preserve">the </w:t>
      </w:r>
      <w:r w:rsidR="00CC151C" w:rsidRPr="00E70B35">
        <w:rPr>
          <w:rFonts w:ascii="Santander Text" w:hAnsi="Santander Text" w:cs="KievitOT-Light"/>
          <w:color w:val="auto"/>
          <w:sz w:val="18"/>
          <w:szCs w:val="18"/>
        </w:rPr>
        <w:t xml:space="preserve">next steps. </w:t>
      </w:r>
      <w:bookmarkStart w:id="0" w:name="_Hlk128647676"/>
    </w:p>
    <w:p w14:paraId="2D43F6D3" w14:textId="3CFCB525" w:rsidR="00524631" w:rsidRPr="004A04AF" w:rsidRDefault="004A04AF" w:rsidP="004C481F">
      <w:pPr>
        <w:pStyle w:val="Default"/>
        <w:numPr>
          <w:ilvl w:val="0"/>
          <w:numId w:val="11"/>
        </w:numPr>
        <w:spacing w:after="120"/>
        <w:rPr>
          <w:rFonts w:ascii="Santander Text" w:hAnsi="Santander Text" w:cs="KievitOT-Light"/>
          <w:color w:val="auto"/>
          <w:sz w:val="18"/>
          <w:szCs w:val="18"/>
        </w:rPr>
      </w:pPr>
      <w:r w:rsidRPr="004A04AF">
        <w:rPr>
          <w:rFonts w:ascii="Santander Text" w:hAnsi="Santander Text" w:cs="Open Sans"/>
          <w:b/>
          <w:bCs/>
          <w:color w:val="auto"/>
          <w:sz w:val="18"/>
          <w:szCs w:val="18"/>
        </w:rPr>
        <w:t xml:space="preserve"> </w:t>
      </w:r>
      <w:r w:rsidR="00E70B35" w:rsidRPr="004A04AF">
        <w:rPr>
          <w:rFonts w:ascii="Santander Text" w:hAnsi="Santander Text" w:cs="Open Sans"/>
          <w:b/>
          <w:bCs/>
          <w:color w:val="auto"/>
          <w:sz w:val="18"/>
          <w:szCs w:val="18"/>
        </w:rPr>
        <w:t xml:space="preserve">Receiving the </w:t>
      </w:r>
      <w:r w:rsidR="002A7CC5" w:rsidRPr="004A04AF">
        <w:rPr>
          <w:rFonts w:ascii="Santander Text" w:hAnsi="Santander Text" w:cs="Open Sans"/>
          <w:b/>
          <w:bCs/>
          <w:color w:val="auto"/>
          <w:sz w:val="18"/>
          <w:szCs w:val="18"/>
        </w:rPr>
        <w:t>research</w:t>
      </w:r>
      <w:r w:rsidR="00524631" w:rsidRPr="004A04AF">
        <w:rPr>
          <w:rFonts w:ascii="Santander Text" w:hAnsi="Santander Text" w:cs="Open Sans"/>
          <w:b/>
          <w:bCs/>
          <w:color w:val="auto"/>
          <w:sz w:val="18"/>
          <w:szCs w:val="18"/>
        </w:rPr>
        <w:t xml:space="preserve"> awards </w:t>
      </w:r>
    </w:p>
    <w:p w14:paraId="2ACABC7C" w14:textId="06A2A84D" w:rsidR="00906793" w:rsidRPr="00524631" w:rsidRDefault="00E70B35" w:rsidP="00AD5127">
      <w:pPr>
        <w:pStyle w:val="Default"/>
        <w:numPr>
          <w:ilvl w:val="0"/>
          <w:numId w:val="18"/>
        </w:numPr>
        <w:spacing w:after="120"/>
        <w:rPr>
          <w:rFonts w:ascii="Santander Text" w:hAnsi="Santander Text" w:cs="KievitOT-Light"/>
          <w:color w:val="auto"/>
          <w:sz w:val="18"/>
          <w:szCs w:val="18"/>
        </w:rPr>
      </w:pPr>
      <w:r w:rsidRPr="00524631">
        <w:rPr>
          <w:rFonts w:ascii="Santander Text" w:hAnsi="Santander Text" w:cs="KievitOT-Light"/>
          <w:color w:val="auto"/>
          <w:sz w:val="18"/>
          <w:szCs w:val="18"/>
        </w:rPr>
        <w:t xml:space="preserve">If your </w:t>
      </w:r>
      <w:r w:rsidR="00F937F5" w:rsidRPr="00524631">
        <w:rPr>
          <w:rFonts w:ascii="Santander Text" w:hAnsi="Santander Text" w:cs="KievitOT-Light"/>
          <w:color w:val="auto"/>
          <w:sz w:val="18"/>
          <w:szCs w:val="18"/>
        </w:rPr>
        <w:t xml:space="preserve">entry </w:t>
      </w:r>
      <w:r w:rsidRPr="00524631">
        <w:rPr>
          <w:rFonts w:ascii="Santander Text" w:hAnsi="Santander Text" w:cs="KievitOT-Light"/>
          <w:color w:val="auto"/>
          <w:sz w:val="18"/>
          <w:szCs w:val="18"/>
        </w:rPr>
        <w:t xml:space="preserve">is successful, you </w:t>
      </w:r>
      <w:r w:rsidR="00906793" w:rsidRPr="00524631">
        <w:rPr>
          <w:rFonts w:ascii="Santander Text" w:hAnsi="Santander Text" w:cs="KievitOT-Light"/>
          <w:color w:val="auto"/>
          <w:sz w:val="18"/>
          <w:szCs w:val="18"/>
        </w:rPr>
        <w:t xml:space="preserve">must formally accept the </w:t>
      </w:r>
      <w:r w:rsidRPr="00524631">
        <w:rPr>
          <w:rFonts w:ascii="Santander Text" w:hAnsi="Santander Text" w:cs="KievitOT-Light"/>
          <w:color w:val="auto"/>
          <w:sz w:val="18"/>
          <w:szCs w:val="18"/>
        </w:rPr>
        <w:t>award</w:t>
      </w:r>
      <w:r w:rsidR="00906793" w:rsidRPr="00524631">
        <w:rPr>
          <w:rFonts w:ascii="Santander Text" w:hAnsi="Santander Text" w:cs="KievitOT-Light"/>
          <w:color w:val="auto"/>
          <w:sz w:val="18"/>
          <w:szCs w:val="18"/>
        </w:rPr>
        <w:t xml:space="preserve"> </w:t>
      </w:r>
      <w:r w:rsidR="004A04AF">
        <w:rPr>
          <w:rFonts w:ascii="Santander Text" w:hAnsi="Santander Text" w:cs="KievitOT-Light"/>
          <w:color w:val="auto"/>
          <w:sz w:val="18"/>
          <w:szCs w:val="18"/>
        </w:rPr>
        <w:t xml:space="preserve">by </w:t>
      </w:r>
      <w:r w:rsidR="00D73F61">
        <w:rPr>
          <w:rFonts w:ascii="Santander Text" w:hAnsi="Santander Text" w:cs="KievitOT-Light"/>
          <w:color w:val="auto"/>
          <w:sz w:val="18"/>
          <w:szCs w:val="18"/>
        </w:rPr>
        <w:t>0</w:t>
      </w:r>
      <w:r w:rsidR="004A04AF">
        <w:rPr>
          <w:rFonts w:ascii="Santander Text" w:hAnsi="Santander Text" w:cs="KievitOT-Light"/>
          <w:color w:val="auto"/>
          <w:sz w:val="18"/>
          <w:szCs w:val="18"/>
        </w:rPr>
        <w:t>1</w:t>
      </w:r>
      <w:r w:rsidR="000D261D" w:rsidRPr="00524631">
        <w:rPr>
          <w:rFonts w:ascii="Santander Text" w:hAnsi="Santander Text" w:cs="KievitOT-Light"/>
          <w:color w:val="auto"/>
          <w:sz w:val="18"/>
          <w:szCs w:val="18"/>
        </w:rPr>
        <w:t>/</w:t>
      </w:r>
      <w:r w:rsidR="00353654" w:rsidRPr="00524631">
        <w:rPr>
          <w:rFonts w:ascii="Santander Text" w:hAnsi="Santander Text" w:cs="KievitOT-Light"/>
          <w:color w:val="auto"/>
          <w:sz w:val="18"/>
          <w:szCs w:val="18"/>
        </w:rPr>
        <w:t>0</w:t>
      </w:r>
      <w:r w:rsidR="00D73F61">
        <w:rPr>
          <w:rFonts w:ascii="Santander Text" w:hAnsi="Santander Text" w:cs="KievitOT-Light"/>
          <w:color w:val="auto"/>
          <w:sz w:val="18"/>
          <w:szCs w:val="18"/>
        </w:rPr>
        <w:t>8</w:t>
      </w:r>
      <w:r w:rsidR="00D17791" w:rsidRPr="00524631">
        <w:rPr>
          <w:rFonts w:ascii="Santander Text" w:hAnsi="Santander Text" w:cs="KievitOT-Light"/>
          <w:color w:val="auto"/>
          <w:sz w:val="18"/>
          <w:szCs w:val="18"/>
        </w:rPr>
        <w:t>/202</w:t>
      </w:r>
      <w:r w:rsidR="00353654" w:rsidRPr="00524631">
        <w:rPr>
          <w:rFonts w:ascii="Santander Text" w:hAnsi="Santander Text" w:cs="KievitOT-Light"/>
          <w:color w:val="auto"/>
          <w:sz w:val="18"/>
          <w:szCs w:val="18"/>
        </w:rPr>
        <w:t>4</w:t>
      </w:r>
      <w:r w:rsidR="00D17791" w:rsidRPr="00524631">
        <w:rPr>
          <w:rFonts w:ascii="Santander Text" w:hAnsi="Santander Text" w:cs="KievitOT-Light"/>
          <w:b/>
          <w:bCs/>
          <w:color w:val="auto"/>
          <w:sz w:val="18"/>
          <w:szCs w:val="18"/>
        </w:rPr>
        <w:t xml:space="preserve">. </w:t>
      </w:r>
      <w:r w:rsidR="00D17791" w:rsidRPr="00524631">
        <w:rPr>
          <w:rFonts w:ascii="Santander Text" w:hAnsi="Santander Text" w:cs="KievitOT-Light"/>
          <w:color w:val="auto"/>
          <w:sz w:val="18"/>
          <w:szCs w:val="18"/>
        </w:rPr>
        <w:t xml:space="preserve">You’ll need to do this using </w:t>
      </w:r>
      <w:r w:rsidR="00906793" w:rsidRPr="00524631">
        <w:rPr>
          <w:rFonts w:ascii="Santander Text" w:hAnsi="Santander Text" w:cs="KievitOT-Light"/>
          <w:color w:val="auto"/>
          <w:sz w:val="18"/>
          <w:szCs w:val="18"/>
        </w:rPr>
        <w:t xml:space="preserve">the link in the email from the Santander </w:t>
      </w:r>
      <w:r w:rsidR="005F0F5C" w:rsidRPr="005F0F5C">
        <w:rPr>
          <w:rFonts w:ascii="Santander Text" w:hAnsi="Santander Text" w:cs="KievitOT-Light"/>
          <w:color w:val="auto"/>
          <w:sz w:val="18"/>
          <w:szCs w:val="18"/>
        </w:rPr>
        <w:t>Open Academy</w:t>
      </w:r>
      <w:r w:rsidR="005F0F5C">
        <w:rPr>
          <w:rFonts w:ascii="Santander Text" w:hAnsi="Santander Text" w:cs="KievitOT-Light"/>
          <w:color w:val="auto"/>
          <w:sz w:val="18"/>
          <w:szCs w:val="18"/>
        </w:rPr>
        <w:t xml:space="preserve"> platform.</w:t>
      </w:r>
    </w:p>
    <w:p w14:paraId="1E6CDE28" w14:textId="7BB7CF89" w:rsidR="005F15DC" w:rsidRDefault="00906793" w:rsidP="00F937F5">
      <w:pPr>
        <w:pStyle w:val="Default"/>
        <w:numPr>
          <w:ilvl w:val="0"/>
          <w:numId w:val="18"/>
        </w:numPr>
        <w:spacing w:after="120"/>
        <w:rPr>
          <w:rFonts w:ascii="Santander Text" w:hAnsi="Santander Text" w:cs="KievitOT-Light"/>
          <w:color w:val="auto"/>
          <w:sz w:val="18"/>
          <w:szCs w:val="18"/>
        </w:rPr>
      </w:pPr>
      <w:r w:rsidRPr="00091BF8">
        <w:rPr>
          <w:rFonts w:ascii="Santander Text" w:hAnsi="Santander Text" w:cs="KievitOT-Light"/>
          <w:color w:val="auto"/>
          <w:sz w:val="18"/>
          <w:szCs w:val="18"/>
        </w:rPr>
        <w:t>Once</w:t>
      </w:r>
      <w:r w:rsidR="00E70B35">
        <w:rPr>
          <w:rFonts w:ascii="Santander Text" w:hAnsi="Santander Text" w:cs="KievitOT-Light"/>
          <w:color w:val="auto"/>
          <w:sz w:val="18"/>
          <w:szCs w:val="18"/>
        </w:rPr>
        <w:t xml:space="preserve"> you</w:t>
      </w:r>
      <w:r w:rsidR="00D17791">
        <w:rPr>
          <w:rFonts w:ascii="Santander Text" w:hAnsi="Santander Text" w:cs="KievitOT-Light"/>
          <w:color w:val="auto"/>
          <w:sz w:val="18"/>
          <w:szCs w:val="18"/>
        </w:rPr>
        <w:t>’</w:t>
      </w:r>
      <w:r w:rsidR="00E70B35">
        <w:rPr>
          <w:rFonts w:ascii="Santander Text" w:hAnsi="Santander Text" w:cs="KievitOT-Light"/>
          <w:color w:val="auto"/>
          <w:sz w:val="18"/>
          <w:szCs w:val="18"/>
        </w:rPr>
        <w:t>ve accepted the award,</w:t>
      </w:r>
      <w:r w:rsidRPr="00091BF8">
        <w:rPr>
          <w:rFonts w:ascii="Santander Text" w:hAnsi="Santander Text" w:cs="KievitOT-Light"/>
          <w:color w:val="auto"/>
          <w:sz w:val="18"/>
          <w:szCs w:val="18"/>
        </w:rPr>
        <w:t xml:space="preserve"> </w:t>
      </w:r>
      <w:r w:rsidR="00E70B35">
        <w:rPr>
          <w:rFonts w:ascii="Santander Text" w:hAnsi="Santander Text" w:cs="KievitOT-Light"/>
          <w:color w:val="auto"/>
          <w:sz w:val="18"/>
          <w:szCs w:val="18"/>
        </w:rPr>
        <w:t>you</w:t>
      </w:r>
      <w:r w:rsidR="002372FE">
        <w:rPr>
          <w:rFonts w:ascii="Santander Text" w:hAnsi="Santander Text" w:cs="KievitOT-Light"/>
          <w:color w:val="auto"/>
          <w:sz w:val="18"/>
          <w:szCs w:val="18"/>
        </w:rPr>
        <w:t>’</w:t>
      </w:r>
      <w:r w:rsidR="00E70B35">
        <w:rPr>
          <w:rFonts w:ascii="Santander Text" w:hAnsi="Santander Text" w:cs="KievitOT-Light"/>
          <w:color w:val="auto"/>
          <w:sz w:val="18"/>
          <w:szCs w:val="18"/>
        </w:rPr>
        <w:t>ll</w:t>
      </w:r>
      <w:r w:rsidR="004A04AF">
        <w:rPr>
          <w:rFonts w:ascii="Santander Text" w:hAnsi="Santander Text" w:cs="KievitOT-Light"/>
          <w:color w:val="auto"/>
          <w:sz w:val="18"/>
          <w:szCs w:val="18"/>
        </w:rPr>
        <w:t xml:space="preserve"> get</w:t>
      </w:r>
      <w:r w:rsidR="005F15DC">
        <w:rPr>
          <w:rFonts w:ascii="Santander Text" w:hAnsi="Santander Text" w:cs="KievitOT-Light"/>
          <w:color w:val="auto"/>
          <w:sz w:val="18"/>
          <w:szCs w:val="18"/>
        </w:rPr>
        <w:t xml:space="preserve"> 2 emails from JS Group</w:t>
      </w:r>
      <w:r w:rsidR="00332141">
        <w:rPr>
          <w:rFonts w:ascii="Santander Text" w:hAnsi="Santander Text" w:cs="KievitOT-Light"/>
          <w:color w:val="auto"/>
          <w:sz w:val="18"/>
          <w:szCs w:val="18"/>
        </w:rPr>
        <w:t xml:space="preserve"> on </w:t>
      </w:r>
      <w:r w:rsidR="00663E7C">
        <w:rPr>
          <w:rFonts w:ascii="Santander Text" w:hAnsi="Santander Text" w:cs="KievitOT-Light"/>
          <w:color w:val="auto"/>
          <w:sz w:val="18"/>
          <w:szCs w:val="18"/>
        </w:rPr>
        <w:t>08</w:t>
      </w:r>
      <w:r w:rsidR="00332141">
        <w:rPr>
          <w:rFonts w:ascii="Santander Text" w:hAnsi="Santander Text" w:cs="KievitOT-Light"/>
          <w:color w:val="auto"/>
          <w:sz w:val="18"/>
          <w:szCs w:val="18"/>
        </w:rPr>
        <w:t>/0</w:t>
      </w:r>
      <w:r w:rsidR="00663E7C">
        <w:rPr>
          <w:rFonts w:ascii="Santander Text" w:hAnsi="Santander Text" w:cs="KievitOT-Light"/>
          <w:color w:val="auto"/>
          <w:sz w:val="18"/>
          <w:szCs w:val="18"/>
        </w:rPr>
        <w:t>8</w:t>
      </w:r>
      <w:r w:rsidR="00332141">
        <w:rPr>
          <w:rFonts w:ascii="Santander Text" w:hAnsi="Santander Text" w:cs="KievitOT-Light"/>
          <w:color w:val="auto"/>
          <w:sz w:val="18"/>
          <w:szCs w:val="18"/>
        </w:rPr>
        <w:t>/2024</w:t>
      </w:r>
      <w:r w:rsidR="002372FE">
        <w:rPr>
          <w:rFonts w:ascii="Santander Text" w:hAnsi="Santander Text" w:cs="KievitOT-Light"/>
          <w:color w:val="auto"/>
          <w:sz w:val="18"/>
          <w:szCs w:val="18"/>
        </w:rPr>
        <w:t>.</w:t>
      </w:r>
      <w:r w:rsidR="005F15DC">
        <w:rPr>
          <w:rFonts w:ascii="Santander Text" w:hAnsi="Santander Text" w:cs="KievitOT-Light"/>
          <w:color w:val="auto"/>
          <w:sz w:val="18"/>
          <w:szCs w:val="18"/>
        </w:rPr>
        <w:t xml:space="preserve"> </w:t>
      </w:r>
      <w:r w:rsidR="002372FE">
        <w:rPr>
          <w:rFonts w:ascii="Santander Text" w:hAnsi="Santander Text" w:cs="KievitOT-Light"/>
          <w:color w:val="auto"/>
          <w:sz w:val="18"/>
          <w:szCs w:val="18"/>
        </w:rPr>
        <w:t>O</w:t>
      </w:r>
      <w:r w:rsidR="005F15DC">
        <w:rPr>
          <w:rFonts w:ascii="Santander Text" w:hAnsi="Santander Text" w:cs="KievitOT-Light"/>
          <w:color w:val="auto"/>
          <w:sz w:val="18"/>
          <w:szCs w:val="18"/>
        </w:rPr>
        <w:t xml:space="preserve">ne will </w:t>
      </w:r>
      <w:r w:rsidR="004A04AF">
        <w:rPr>
          <w:rFonts w:ascii="Santander Text" w:hAnsi="Santander Text" w:cs="KievitOT-Light"/>
          <w:color w:val="auto"/>
          <w:sz w:val="18"/>
          <w:szCs w:val="18"/>
        </w:rPr>
        <w:t xml:space="preserve">have </w:t>
      </w:r>
      <w:r w:rsidR="005F15DC">
        <w:rPr>
          <w:rFonts w:ascii="Santander Text" w:hAnsi="Santander Text" w:cs="KievitOT-Light"/>
          <w:color w:val="auto"/>
          <w:sz w:val="18"/>
          <w:szCs w:val="18"/>
        </w:rPr>
        <w:t>a link to the Santander Aspire webstore, including your log-in details</w:t>
      </w:r>
      <w:r w:rsidR="002372FE">
        <w:rPr>
          <w:rFonts w:ascii="Santander Text" w:hAnsi="Santander Text" w:cs="KievitOT-Light"/>
          <w:color w:val="auto"/>
          <w:sz w:val="18"/>
          <w:szCs w:val="18"/>
        </w:rPr>
        <w:t>. The other</w:t>
      </w:r>
      <w:r w:rsidR="005F15DC">
        <w:rPr>
          <w:rFonts w:ascii="Santander Text" w:hAnsi="Santander Text" w:cs="KievitOT-Light"/>
          <w:color w:val="auto"/>
          <w:sz w:val="18"/>
          <w:szCs w:val="18"/>
        </w:rPr>
        <w:t xml:space="preserve"> will confirm your award</w:t>
      </w:r>
      <w:r w:rsidR="004A04AF">
        <w:rPr>
          <w:rFonts w:ascii="Santander Text" w:hAnsi="Santander Text" w:cs="KievitOT-Light"/>
          <w:color w:val="auto"/>
          <w:sz w:val="18"/>
          <w:szCs w:val="18"/>
        </w:rPr>
        <w:t xml:space="preserve"> of </w:t>
      </w:r>
      <w:r w:rsidR="001B0DFC">
        <w:rPr>
          <w:rFonts w:ascii="Santander Text" w:hAnsi="Santander Text" w:cs="KievitOT-Light"/>
          <w:color w:val="auto"/>
          <w:sz w:val="18"/>
          <w:szCs w:val="18"/>
        </w:rPr>
        <w:t>£1000.</w:t>
      </w:r>
    </w:p>
    <w:p w14:paraId="113C2DFE" w14:textId="4235F557" w:rsidR="007824E7" w:rsidRDefault="005F15DC" w:rsidP="00F937F5">
      <w:pPr>
        <w:pStyle w:val="Default"/>
        <w:numPr>
          <w:ilvl w:val="0"/>
          <w:numId w:val="18"/>
        </w:numPr>
        <w:spacing w:after="120"/>
        <w:rPr>
          <w:rFonts w:ascii="Santander Text" w:hAnsi="Santander Text" w:cs="KievitOT-Light"/>
          <w:color w:val="auto"/>
          <w:sz w:val="18"/>
          <w:szCs w:val="18"/>
        </w:rPr>
      </w:pPr>
      <w:r w:rsidRPr="003D281C">
        <w:rPr>
          <w:rFonts w:ascii="Santander Text" w:hAnsi="Santander Text" w:cs="KievitOT-Light"/>
          <w:color w:val="auto"/>
          <w:sz w:val="18"/>
          <w:szCs w:val="18"/>
        </w:rPr>
        <w:t>Once you</w:t>
      </w:r>
      <w:r w:rsidR="002372FE">
        <w:rPr>
          <w:rFonts w:ascii="Santander Text" w:hAnsi="Santander Text" w:cs="KievitOT-Light"/>
          <w:color w:val="auto"/>
          <w:sz w:val="18"/>
          <w:szCs w:val="18"/>
        </w:rPr>
        <w:t>’</w:t>
      </w:r>
      <w:r w:rsidRPr="003D281C">
        <w:rPr>
          <w:rFonts w:ascii="Santander Text" w:hAnsi="Santander Text" w:cs="KievitOT-Light"/>
          <w:color w:val="auto"/>
          <w:sz w:val="18"/>
          <w:szCs w:val="18"/>
        </w:rPr>
        <w:t>ve logged into the webstore, you</w:t>
      </w:r>
      <w:r w:rsidR="002372FE">
        <w:rPr>
          <w:rFonts w:ascii="Santander Text" w:hAnsi="Santander Text" w:cs="KievitOT-Light"/>
          <w:color w:val="auto"/>
          <w:sz w:val="18"/>
          <w:szCs w:val="18"/>
        </w:rPr>
        <w:t>’</w:t>
      </w:r>
      <w:r w:rsidRPr="003D281C">
        <w:rPr>
          <w:rFonts w:ascii="Santander Text" w:hAnsi="Santander Text" w:cs="KievitOT-Light"/>
          <w:color w:val="auto"/>
          <w:sz w:val="18"/>
          <w:szCs w:val="18"/>
        </w:rPr>
        <w:t xml:space="preserve">ll be able to </w:t>
      </w:r>
      <w:r w:rsidR="001B0DFC">
        <w:rPr>
          <w:rFonts w:ascii="Santander Text" w:hAnsi="Santander Text" w:cs="KievitOT-Light"/>
          <w:color w:val="auto"/>
          <w:sz w:val="18"/>
          <w:szCs w:val="18"/>
        </w:rPr>
        <w:t>either withdraw your funds or spend it on the Santander Aspire webstore.</w:t>
      </w:r>
    </w:p>
    <w:bookmarkEnd w:id="0"/>
    <w:p w14:paraId="56902C32" w14:textId="77777777" w:rsidR="003D281C" w:rsidRPr="003D281C" w:rsidRDefault="003D281C" w:rsidP="003D281C">
      <w:pPr>
        <w:pStyle w:val="Default"/>
        <w:spacing w:after="120"/>
        <w:ind w:left="720"/>
        <w:jc w:val="both"/>
        <w:rPr>
          <w:rFonts w:ascii="Santander Text" w:hAnsi="Santander Text" w:cs="KievitOT-Light"/>
          <w:color w:val="auto"/>
          <w:sz w:val="18"/>
          <w:szCs w:val="18"/>
        </w:rPr>
      </w:pPr>
    </w:p>
    <w:p w14:paraId="3EADA84E" w14:textId="7CA9B9CB" w:rsidR="00906793" w:rsidRPr="00091BF8" w:rsidRDefault="00906793" w:rsidP="005F15DC">
      <w:pPr>
        <w:pStyle w:val="Default"/>
        <w:spacing w:after="120"/>
        <w:jc w:val="both"/>
        <w:rPr>
          <w:rFonts w:ascii="Santander Text" w:hAnsi="Santander Text" w:cs="KievitOT-Light"/>
          <w:color w:val="auto"/>
          <w:sz w:val="18"/>
          <w:szCs w:val="18"/>
        </w:rPr>
      </w:pPr>
    </w:p>
    <w:p w14:paraId="3D7F995B" w14:textId="731697B0" w:rsidR="00AD4FC5" w:rsidRPr="0024588C" w:rsidRDefault="00AD4FC5" w:rsidP="00F937F5">
      <w:pPr>
        <w:pStyle w:val="Default"/>
        <w:spacing w:after="120"/>
        <w:rPr>
          <w:rFonts w:ascii="Santander Text" w:hAnsi="Santander Text" w:cs="Open Sans"/>
          <w:b/>
          <w:bCs/>
          <w:sz w:val="18"/>
          <w:szCs w:val="18"/>
        </w:rPr>
      </w:pPr>
    </w:p>
    <w:sectPr w:rsidR="00AD4FC5" w:rsidRPr="0024588C" w:rsidSect="00625361">
      <w:headerReference w:type="default" r:id="rId13"/>
      <w:footerReference w:type="default" r:id="rId14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C627C" w14:textId="77777777" w:rsidR="00733945" w:rsidRDefault="00733945" w:rsidP="00F12C02">
      <w:pPr>
        <w:spacing w:after="0" w:line="240" w:lineRule="auto"/>
      </w:pPr>
      <w:r>
        <w:separator/>
      </w:r>
    </w:p>
  </w:endnote>
  <w:endnote w:type="continuationSeparator" w:id="0">
    <w:p w14:paraId="1ECBAC70" w14:textId="77777777" w:rsidR="00733945" w:rsidRDefault="00733945" w:rsidP="00F12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tander Text">
    <w:altName w:val="Santander Text"/>
    <w:panose1 w:val="020B0504020201020104"/>
    <w:charset w:val="00"/>
    <w:family w:val="swiss"/>
    <w:pitch w:val="variable"/>
    <w:sig w:usb0="A000006F" w:usb1="00000023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evitOT-Light">
    <w:panose1 w:val="020B0504020101020102"/>
    <w:charset w:val="00"/>
    <w:family w:val="swiss"/>
    <w:notTrueType/>
    <w:pitch w:val="variable"/>
    <w:sig w:usb0="800000EF" w:usb1="4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bey">
    <w:panose1 w:val="020B05030000000000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10F5D" w14:textId="77777777" w:rsidR="00290977" w:rsidRDefault="00290977" w:rsidP="00290977">
    <w:pPr>
      <w:pStyle w:val="Footer"/>
      <w:rPr>
        <w:sz w:val="16"/>
        <w:szCs w:val="16"/>
      </w:rPr>
    </w:pPr>
    <w:r>
      <w:rPr>
        <w:sz w:val="16"/>
        <w:szCs w:val="16"/>
      </w:rPr>
      <w:t>Santander UK plc. Registered Office: 2 Triton Square, Regent's Place, London, NW1 3AN, United Kingdom. Registered Number 2294747. Registered in England and Wales. Santander and the flame logo are registered trademarks.</w:t>
    </w:r>
  </w:p>
  <w:p w14:paraId="03C72699" w14:textId="77777777" w:rsidR="00290977" w:rsidRDefault="00290977" w:rsidP="00290977"/>
  <w:p w14:paraId="287531E9" w14:textId="77777777" w:rsidR="00032C95" w:rsidRPr="00F12C02" w:rsidRDefault="00032C95" w:rsidP="00F12C02">
    <w:pPr>
      <w:spacing w:after="0"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1C38A" w14:textId="77777777" w:rsidR="00733945" w:rsidRDefault="00733945" w:rsidP="00F12C02">
      <w:pPr>
        <w:spacing w:after="0" w:line="240" w:lineRule="auto"/>
      </w:pPr>
      <w:r>
        <w:separator/>
      </w:r>
    </w:p>
  </w:footnote>
  <w:footnote w:type="continuationSeparator" w:id="0">
    <w:p w14:paraId="5A0699F9" w14:textId="77777777" w:rsidR="00733945" w:rsidRDefault="00733945" w:rsidP="00F12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88D63" w14:textId="0C84434A" w:rsidR="0031310C" w:rsidRDefault="00A23E4F">
    <w:pPr>
      <w:pStyle w:val="Header"/>
    </w:pPr>
    <w:r w:rsidRPr="0031310C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9646716" wp14:editId="147FE54D">
          <wp:simplePos x="0" y="0"/>
          <wp:positionH relativeFrom="column">
            <wp:posOffset>4752975</wp:posOffset>
          </wp:positionH>
          <wp:positionV relativeFrom="paragraph">
            <wp:posOffset>-275590</wp:posOffset>
          </wp:positionV>
          <wp:extent cx="1835150" cy="408305"/>
          <wp:effectExtent l="0" t="0" r="0" b="0"/>
          <wp:wrapSquare wrapText="bothSides"/>
          <wp:docPr id="1" name="Picture 1" descr="C:\Users\e1197296\AppData\Local\Temp\7zO8A104B83\FA_SANTANDER_UNIVERSITIES_EV_PO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1197296\AppData\Local\Temp\7zO8A104B83\FA_SANTANDER_UNIVERSITIES_EV_POS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74E4C6B6"/>
    <w:lvl w:ilvl="0">
      <w:numFmt w:val="bullet"/>
      <w:lvlText w:val="*"/>
      <w:lvlJc w:val="left"/>
    </w:lvl>
  </w:abstractNum>
  <w:abstractNum w:abstractNumId="1" w15:restartNumberingAfterBreak="0">
    <w:nsid w:val="011000ED"/>
    <w:multiLevelType w:val="hybridMultilevel"/>
    <w:tmpl w:val="73D41734"/>
    <w:lvl w:ilvl="0" w:tplc="0F186B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5276B4C"/>
    <w:multiLevelType w:val="hybridMultilevel"/>
    <w:tmpl w:val="05165A7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9B644DD"/>
    <w:multiLevelType w:val="hybridMultilevel"/>
    <w:tmpl w:val="5E4ACC0C"/>
    <w:lvl w:ilvl="0" w:tplc="8F844EE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FD6855"/>
    <w:multiLevelType w:val="hybridMultilevel"/>
    <w:tmpl w:val="D66ED5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E0DDA"/>
    <w:multiLevelType w:val="hybridMultilevel"/>
    <w:tmpl w:val="1DF009E6"/>
    <w:lvl w:ilvl="0" w:tplc="76B0CBAC">
      <w:numFmt w:val="bullet"/>
      <w:lvlText w:val="-"/>
      <w:lvlJc w:val="left"/>
      <w:pPr>
        <w:ind w:left="720" w:hanging="360"/>
      </w:pPr>
      <w:rPr>
        <w:rFonts w:ascii="Santander Text" w:eastAsia="Times New Roman" w:hAnsi="Santander Text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9195D"/>
    <w:multiLevelType w:val="hybridMultilevel"/>
    <w:tmpl w:val="7F10040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62475"/>
    <w:multiLevelType w:val="hybridMultilevel"/>
    <w:tmpl w:val="A6A44E9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7">
      <w:start w:val="1"/>
      <w:numFmt w:val="lowerLetter"/>
      <w:lvlText w:val="%2)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61066E"/>
    <w:multiLevelType w:val="hybridMultilevel"/>
    <w:tmpl w:val="C4E65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C71D5"/>
    <w:multiLevelType w:val="hybridMultilevel"/>
    <w:tmpl w:val="77989E1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KievitOT-Light" w:hAnsi="KievitOT-Light" w:hint="default"/>
        <w:color w:val="ED000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F5DD9"/>
    <w:multiLevelType w:val="hybridMultilevel"/>
    <w:tmpl w:val="347A8BC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26D57190"/>
    <w:multiLevelType w:val="hybridMultilevel"/>
    <w:tmpl w:val="87B4657E"/>
    <w:lvl w:ilvl="0" w:tplc="CC74F9E2">
      <w:start w:val="1"/>
      <w:numFmt w:val="decimal"/>
      <w:lvlText w:val="%1."/>
      <w:lvlJc w:val="left"/>
      <w:pPr>
        <w:ind w:left="720" w:hanging="360"/>
      </w:pPr>
      <w:rPr>
        <w:rFonts w:hint="default"/>
        <w:color w:val="ED0000"/>
        <w:sz w:val="1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D77E9"/>
    <w:multiLevelType w:val="hybridMultilevel"/>
    <w:tmpl w:val="77989E12"/>
    <w:lvl w:ilvl="0" w:tplc="AEACA2F0">
      <w:start w:val="1"/>
      <w:numFmt w:val="decimal"/>
      <w:lvlText w:val="%1."/>
      <w:lvlJc w:val="left"/>
      <w:pPr>
        <w:ind w:left="720" w:hanging="360"/>
      </w:pPr>
      <w:rPr>
        <w:rFonts w:ascii="KievitOT-Light" w:hAnsi="KievitOT-Light" w:hint="default"/>
        <w:color w:val="ED0000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11668"/>
    <w:multiLevelType w:val="hybridMultilevel"/>
    <w:tmpl w:val="7300258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7">
      <w:start w:val="1"/>
      <w:numFmt w:val="lowerLetter"/>
      <w:lvlText w:val="%2)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0136DB"/>
    <w:multiLevelType w:val="hybridMultilevel"/>
    <w:tmpl w:val="9C3E9A44"/>
    <w:lvl w:ilvl="0" w:tplc="C588A064">
      <w:start w:val="1"/>
      <w:numFmt w:val="bullet"/>
      <w:lvlText w:val="-"/>
      <w:lvlJc w:val="left"/>
      <w:pPr>
        <w:ind w:left="720" w:hanging="360"/>
      </w:pPr>
      <w:rPr>
        <w:rFonts w:ascii="KievitOT-Light" w:eastAsiaTheme="minorHAnsi" w:hAnsi="KievitOT-Light" w:cs="KievitOT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14897"/>
    <w:multiLevelType w:val="hybridMultilevel"/>
    <w:tmpl w:val="062AB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0022A"/>
    <w:multiLevelType w:val="hybridMultilevel"/>
    <w:tmpl w:val="7BFCFE38"/>
    <w:lvl w:ilvl="0" w:tplc="42228108">
      <w:start w:val="1"/>
      <w:numFmt w:val="decimal"/>
      <w:lvlText w:val="%1."/>
      <w:lvlJc w:val="left"/>
      <w:pPr>
        <w:ind w:left="720" w:hanging="360"/>
      </w:pPr>
      <w:rPr>
        <w:rFonts w:hint="default"/>
        <w:color w:val="ED0000"/>
        <w:sz w:val="1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F047F"/>
    <w:multiLevelType w:val="hybridMultilevel"/>
    <w:tmpl w:val="BDB20C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B24AB"/>
    <w:multiLevelType w:val="hybridMultilevel"/>
    <w:tmpl w:val="BE2E7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536EC"/>
    <w:multiLevelType w:val="hybridMultilevel"/>
    <w:tmpl w:val="5AE47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47194"/>
    <w:multiLevelType w:val="hybridMultilevel"/>
    <w:tmpl w:val="2C3EBBB2"/>
    <w:lvl w:ilvl="0" w:tplc="C588A064">
      <w:start w:val="1"/>
      <w:numFmt w:val="bullet"/>
      <w:lvlText w:val="-"/>
      <w:lvlJc w:val="left"/>
      <w:pPr>
        <w:ind w:left="720" w:hanging="360"/>
      </w:pPr>
      <w:rPr>
        <w:rFonts w:ascii="KievitOT-Light" w:eastAsiaTheme="minorHAnsi" w:hAnsi="KievitOT-Light" w:cs="KievitOT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56A61"/>
    <w:multiLevelType w:val="hybridMultilevel"/>
    <w:tmpl w:val="13E0B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F457A"/>
    <w:multiLevelType w:val="hybridMultilevel"/>
    <w:tmpl w:val="3A66B6BC"/>
    <w:lvl w:ilvl="0" w:tplc="F2901018">
      <w:start w:val="1"/>
      <w:numFmt w:val="decimal"/>
      <w:lvlText w:val="%1."/>
      <w:lvlJc w:val="left"/>
      <w:pPr>
        <w:ind w:left="720" w:hanging="360"/>
      </w:pPr>
      <w:rPr>
        <w:rFonts w:hint="default"/>
        <w:color w:val="ED0000"/>
        <w:sz w:val="1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6503E"/>
    <w:multiLevelType w:val="hybridMultilevel"/>
    <w:tmpl w:val="90602E92"/>
    <w:lvl w:ilvl="0" w:tplc="0BE6D5AE">
      <w:start w:val="1"/>
      <w:numFmt w:val="decimal"/>
      <w:lvlText w:val="%1."/>
      <w:lvlJc w:val="left"/>
      <w:pPr>
        <w:ind w:left="720" w:hanging="360"/>
      </w:pPr>
      <w:rPr>
        <w:rFonts w:hint="default"/>
        <w:color w:val="ED0000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7618D"/>
    <w:multiLevelType w:val="hybridMultilevel"/>
    <w:tmpl w:val="6F58231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C142BF"/>
    <w:multiLevelType w:val="hybridMultilevel"/>
    <w:tmpl w:val="9BAC9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892523"/>
    <w:multiLevelType w:val="hybridMultilevel"/>
    <w:tmpl w:val="55E46484"/>
    <w:lvl w:ilvl="0" w:tplc="D556FD06">
      <w:start w:val="1"/>
      <w:numFmt w:val="bullet"/>
      <w:lvlText w:val="-"/>
      <w:lvlJc w:val="left"/>
      <w:pPr>
        <w:ind w:left="720" w:hanging="360"/>
      </w:pPr>
      <w:rPr>
        <w:rFonts w:ascii="KievitOT-Light" w:eastAsiaTheme="minorHAnsi" w:hAnsi="KievitOT-Light" w:cs="KievitOT-Light" w:hint="default"/>
        <w:b w:val="0"/>
        <w:color w:val="585857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34184"/>
    <w:multiLevelType w:val="hybridMultilevel"/>
    <w:tmpl w:val="7018B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41376"/>
    <w:multiLevelType w:val="hybridMultilevel"/>
    <w:tmpl w:val="86028D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92F8E"/>
    <w:multiLevelType w:val="hybridMultilevel"/>
    <w:tmpl w:val="90602E92"/>
    <w:lvl w:ilvl="0" w:tplc="0BE6D5AE">
      <w:start w:val="1"/>
      <w:numFmt w:val="decimal"/>
      <w:lvlText w:val="%1."/>
      <w:lvlJc w:val="left"/>
      <w:pPr>
        <w:ind w:left="720" w:hanging="360"/>
      </w:pPr>
      <w:rPr>
        <w:rFonts w:hint="default"/>
        <w:color w:val="ED0000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D73CA"/>
    <w:multiLevelType w:val="hybridMultilevel"/>
    <w:tmpl w:val="D07226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C7E1DB6"/>
    <w:multiLevelType w:val="hybridMultilevel"/>
    <w:tmpl w:val="23C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7754AB"/>
    <w:multiLevelType w:val="hybridMultilevel"/>
    <w:tmpl w:val="BA028C7E"/>
    <w:lvl w:ilvl="0" w:tplc="76B0CBAC">
      <w:numFmt w:val="bullet"/>
      <w:lvlText w:val="-"/>
      <w:lvlJc w:val="left"/>
      <w:pPr>
        <w:ind w:left="1440" w:hanging="360"/>
      </w:pPr>
      <w:rPr>
        <w:rFonts w:ascii="Santander Text" w:eastAsia="Times New Roman" w:hAnsi="Santander Text" w:cs="Helvetica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404892"/>
    <w:multiLevelType w:val="hybridMultilevel"/>
    <w:tmpl w:val="B35658B6"/>
    <w:lvl w:ilvl="0" w:tplc="B4E40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52F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160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29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BC4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340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FAC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6A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CCFC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52050AA"/>
    <w:multiLevelType w:val="hybridMultilevel"/>
    <w:tmpl w:val="F1865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27961"/>
    <w:multiLevelType w:val="hybridMultilevel"/>
    <w:tmpl w:val="31968E62"/>
    <w:lvl w:ilvl="0" w:tplc="76B0CBAC">
      <w:numFmt w:val="bullet"/>
      <w:lvlText w:val="-"/>
      <w:lvlJc w:val="left"/>
      <w:pPr>
        <w:ind w:left="720" w:hanging="360"/>
      </w:pPr>
      <w:rPr>
        <w:rFonts w:ascii="Santander Text" w:eastAsia="Times New Roman" w:hAnsi="Santander Text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547C2"/>
    <w:multiLevelType w:val="hybridMultilevel"/>
    <w:tmpl w:val="531E4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90073"/>
    <w:multiLevelType w:val="hybridMultilevel"/>
    <w:tmpl w:val="F4004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41A38"/>
    <w:multiLevelType w:val="hybridMultilevel"/>
    <w:tmpl w:val="3424964E"/>
    <w:lvl w:ilvl="0" w:tplc="0938E7A4">
      <w:start w:val="1"/>
      <w:numFmt w:val="decimal"/>
      <w:lvlText w:val="29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82B6C"/>
    <w:multiLevelType w:val="hybridMultilevel"/>
    <w:tmpl w:val="988482C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0" w15:restartNumberingAfterBreak="0">
    <w:nsid w:val="72266FB7"/>
    <w:multiLevelType w:val="hybridMultilevel"/>
    <w:tmpl w:val="83AE09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D1F75"/>
    <w:multiLevelType w:val="hybridMultilevel"/>
    <w:tmpl w:val="77989E12"/>
    <w:lvl w:ilvl="0" w:tplc="AEACA2F0">
      <w:start w:val="1"/>
      <w:numFmt w:val="decimal"/>
      <w:lvlText w:val="%1."/>
      <w:lvlJc w:val="left"/>
      <w:pPr>
        <w:ind w:left="502" w:hanging="360"/>
      </w:pPr>
      <w:rPr>
        <w:rFonts w:ascii="KievitOT-Light" w:hAnsi="KievitOT-Light" w:hint="default"/>
        <w:color w:val="ED0000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64F01FF"/>
    <w:multiLevelType w:val="hybridMultilevel"/>
    <w:tmpl w:val="8FB465D6"/>
    <w:lvl w:ilvl="0" w:tplc="57AAA0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D1AAE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0C8652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E03E577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C63808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3E4F26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5E42A38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66205F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2466AD3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43" w15:restartNumberingAfterBreak="0">
    <w:nsid w:val="78024397"/>
    <w:multiLevelType w:val="hybridMultilevel"/>
    <w:tmpl w:val="77989E1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KievitOT-Light" w:hAnsi="KievitOT-Light" w:hint="default"/>
        <w:color w:val="ED000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11607"/>
    <w:multiLevelType w:val="hybridMultilevel"/>
    <w:tmpl w:val="7BFCFE38"/>
    <w:lvl w:ilvl="0" w:tplc="42228108">
      <w:start w:val="1"/>
      <w:numFmt w:val="decimal"/>
      <w:lvlText w:val="%1."/>
      <w:lvlJc w:val="left"/>
      <w:pPr>
        <w:ind w:left="720" w:hanging="360"/>
      </w:pPr>
      <w:rPr>
        <w:rFonts w:hint="default"/>
        <w:color w:val="ED0000"/>
        <w:sz w:val="1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03698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auto"/>
        </w:rPr>
      </w:lvl>
    </w:lvlOverride>
  </w:num>
  <w:num w:numId="2" w16cid:durableId="1704477629">
    <w:abstractNumId w:val="37"/>
  </w:num>
  <w:num w:numId="3" w16cid:durableId="1855802343">
    <w:abstractNumId w:val="18"/>
  </w:num>
  <w:num w:numId="4" w16cid:durableId="153113419">
    <w:abstractNumId w:val="27"/>
  </w:num>
  <w:num w:numId="5" w16cid:durableId="2074501134">
    <w:abstractNumId w:val="40"/>
  </w:num>
  <w:num w:numId="6" w16cid:durableId="43144477">
    <w:abstractNumId w:val="6"/>
  </w:num>
  <w:num w:numId="7" w16cid:durableId="605965812">
    <w:abstractNumId w:val="13"/>
  </w:num>
  <w:num w:numId="8" w16cid:durableId="1033503356">
    <w:abstractNumId w:val="24"/>
  </w:num>
  <w:num w:numId="9" w16cid:durableId="379551276">
    <w:abstractNumId w:val="7"/>
  </w:num>
  <w:num w:numId="10" w16cid:durableId="674721654">
    <w:abstractNumId w:val="36"/>
  </w:num>
  <w:num w:numId="11" w16cid:durableId="686830212">
    <w:abstractNumId w:val="3"/>
  </w:num>
  <w:num w:numId="12" w16cid:durableId="1065958966">
    <w:abstractNumId w:val="39"/>
  </w:num>
  <w:num w:numId="13" w16cid:durableId="1717895535">
    <w:abstractNumId w:val="8"/>
  </w:num>
  <w:num w:numId="14" w16cid:durableId="351036944">
    <w:abstractNumId w:val="23"/>
  </w:num>
  <w:num w:numId="15" w16cid:durableId="590086648">
    <w:abstractNumId w:val="11"/>
  </w:num>
  <w:num w:numId="16" w16cid:durableId="1271820865">
    <w:abstractNumId w:val="44"/>
  </w:num>
  <w:num w:numId="17" w16cid:durableId="541288654">
    <w:abstractNumId w:val="14"/>
  </w:num>
  <w:num w:numId="18" w16cid:durableId="75788861">
    <w:abstractNumId w:val="26"/>
  </w:num>
  <w:num w:numId="19" w16cid:durableId="87623928">
    <w:abstractNumId w:val="22"/>
  </w:num>
  <w:num w:numId="20" w16cid:durableId="2103720389">
    <w:abstractNumId w:val="16"/>
  </w:num>
  <w:num w:numId="21" w16cid:durableId="1339575166">
    <w:abstractNumId w:val="30"/>
  </w:num>
  <w:num w:numId="22" w16cid:durableId="672343342">
    <w:abstractNumId w:val="28"/>
  </w:num>
  <w:num w:numId="23" w16cid:durableId="787823253">
    <w:abstractNumId w:val="20"/>
  </w:num>
  <w:num w:numId="24" w16cid:durableId="903299341">
    <w:abstractNumId w:val="4"/>
  </w:num>
  <w:num w:numId="25" w16cid:durableId="344095986">
    <w:abstractNumId w:val="19"/>
  </w:num>
  <w:num w:numId="26" w16cid:durableId="178281544">
    <w:abstractNumId w:val="25"/>
  </w:num>
  <w:num w:numId="27" w16cid:durableId="677780288">
    <w:abstractNumId w:val="34"/>
  </w:num>
  <w:num w:numId="28" w16cid:durableId="642276604">
    <w:abstractNumId w:val="10"/>
  </w:num>
  <w:num w:numId="29" w16cid:durableId="1870221438">
    <w:abstractNumId w:val="21"/>
  </w:num>
  <w:num w:numId="30" w16cid:durableId="1153521284">
    <w:abstractNumId w:val="31"/>
  </w:num>
  <w:num w:numId="31" w16cid:durableId="1909798925">
    <w:abstractNumId w:val="38"/>
  </w:num>
  <w:num w:numId="32" w16cid:durableId="789011310">
    <w:abstractNumId w:val="1"/>
  </w:num>
  <w:num w:numId="33" w16cid:durableId="662245429">
    <w:abstractNumId w:val="29"/>
  </w:num>
  <w:num w:numId="34" w16cid:durableId="1571385079">
    <w:abstractNumId w:val="12"/>
  </w:num>
  <w:num w:numId="35" w16cid:durableId="558713920">
    <w:abstractNumId w:val="41"/>
  </w:num>
  <w:num w:numId="36" w16cid:durableId="1214462619">
    <w:abstractNumId w:val="42"/>
  </w:num>
  <w:num w:numId="37" w16cid:durableId="1752315493">
    <w:abstractNumId w:val="2"/>
  </w:num>
  <w:num w:numId="38" w16cid:durableId="10575824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75600101">
    <w:abstractNumId w:val="35"/>
  </w:num>
  <w:num w:numId="40" w16cid:durableId="1997145181">
    <w:abstractNumId w:val="2"/>
  </w:num>
  <w:num w:numId="41" w16cid:durableId="151415175">
    <w:abstractNumId w:val="5"/>
  </w:num>
  <w:num w:numId="42" w16cid:durableId="1402101447">
    <w:abstractNumId w:val="15"/>
  </w:num>
  <w:num w:numId="43" w16cid:durableId="1286231099">
    <w:abstractNumId w:val="32"/>
  </w:num>
  <w:num w:numId="44" w16cid:durableId="1461875391">
    <w:abstractNumId w:val="33"/>
  </w:num>
  <w:num w:numId="45" w16cid:durableId="570820419">
    <w:abstractNumId w:val="43"/>
  </w:num>
  <w:num w:numId="46" w16cid:durableId="3742362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999"/>
    <w:rsid w:val="000022AF"/>
    <w:rsid w:val="00003CBB"/>
    <w:rsid w:val="00016916"/>
    <w:rsid w:val="00023AC8"/>
    <w:rsid w:val="00023FCD"/>
    <w:rsid w:val="00025D04"/>
    <w:rsid w:val="00026140"/>
    <w:rsid w:val="00032C95"/>
    <w:rsid w:val="00034BA8"/>
    <w:rsid w:val="00034EDE"/>
    <w:rsid w:val="00035F35"/>
    <w:rsid w:val="000370D2"/>
    <w:rsid w:val="000433CF"/>
    <w:rsid w:val="00045DBE"/>
    <w:rsid w:val="000506F2"/>
    <w:rsid w:val="000549FD"/>
    <w:rsid w:val="00054AA9"/>
    <w:rsid w:val="000618E9"/>
    <w:rsid w:val="000647F3"/>
    <w:rsid w:val="0007102B"/>
    <w:rsid w:val="00071574"/>
    <w:rsid w:val="00075CB9"/>
    <w:rsid w:val="00081152"/>
    <w:rsid w:val="0008197A"/>
    <w:rsid w:val="000820CE"/>
    <w:rsid w:val="000828F4"/>
    <w:rsid w:val="000830E8"/>
    <w:rsid w:val="00084535"/>
    <w:rsid w:val="0008505E"/>
    <w:rsid w:val="0008567B"/>
    <w:rsid w:val="000861FA"/>
    <w:rsid w:val="0008713D"/>
    <w:rsid w:val="000926B9"/>
    <w:rsid w:val="000935CB"/>
    <w:rsid w:val="000961D4"/>
    <w:rsid w:val="000A0961"/>
    <w:rsid w:val="000A0E68"/>
    <w:rsid w:val="000A2430"/>
    <w:rsid w:val="000A3145"/>
    <w:rsid w:val="000A539B"/>
    <w:rsid w:val="000A5B3E"/>
    <w:rsid w:val="000B78C0"/>
    <w:rsid w:val="000C3443"/>
    <w:rsid w:val="000C485E"/>
    <w:rsid w:val="000C540A"/>
    <w:rsid w:val="000C59A6"/>
    <w:rsid w:val="000C5AA6"/>
    <w:rsid w:val="000D25A0"/>
    <w:rsid w:val="000D261D"/>
    <w:rsid w:val="000D35C0"/>
    <w:rsid w:val="000D50B2"/>
    <w:rsid w:val="000D5377"/>
    <w:rsid w:val="000D71A3"/>
    <w:rsid w:val="000D7535"/>
    <w:rsid w:val="000E18EE"/>
    <w:rsid w:val="000F01FE"/>
    <w:rsid w:val="000F2AEF"/>
    <w:rsid w:val="000F2F3E"/>
    <w:rsid w:val="000F675A"/>
    <w:rsid w:val="0010069D"/>
    <w:rsid w:val="00104319"/>
    <w:rsid w:val="001106FA"/>
    <w:rsid w:val="0011195A"/>
    <w:rsid w:val="00114CE6"/>
    <w:rsid w:val="001153FF"/>
    <w:rsid w:val="00120495"/>
    <w:rsid w:val="00122474"/>
    <w:rsid w:val="00124E3A"/>
    <w:rsid w:val="0012672A"/>
    <w:rsid w:val="00126D1B"/>
    <w:rsid w:val="00130121"/>
    <w:rsid w:val="001314D1"/>
    <w:rsid w:val="00131DCD"/>
    <w:rsid w:val="0013211A"/>
    <w:rsid w:val="001344D4"/>
    <w:rsid w:val="0013601E"/>
    <w:rsid w:val="0013785A"/>
    <w:rsid w:val="00137886"/>
    <w:rsid w:val="001409D8"/>
    <w:rsid w:val="00143D8B"/>
    <w:rsid w:val="001508A1"/>
    <w:rsid w:val="001539C8"/>
    <w:rsid w:val="00154750"/>
    <w:rsid w:val="0016064C"/>
    <w:rsid w:val="00160F6F"/>
    <w:rsid w:val="0017552E"/>
    <w:rsid w:val="00177068"/>
    <w:rsid w:val="00177C6B"/>
    <w:rsid w:val="00177EEE"/>
    <w:rsid w:val="00181D81"/>
    <w:rsid w:val="001820D3"/>
    <w:rsid w:val="001821CD"/>
    <w:rsid w:val="001874B0"/>
    <w:rsid w:val="00187F77"/>
    <w:rsid w:val="00192D9B"/>
    <w:rsid w:val="001936EA"/>
    <w:rsid w:val="001A04B6"/>
    <w:rsid w:val="001A1F42"/>
    <w:rsid w:val="001A73C1"/>
    <w:rsid w:val="001B03B2"/>
    <w:rsid w:val="001B0DFC"/>
    <w:rsid w:val="001B183B"/>
    <w:rsid w:val="001B2CAC"/>
    <w:rsid w:val="001B42E8"/>
    <w:rsid w:val="001B4F87"/>
    <w:rsid w:val="001B52A4"/>
    <w:rsid w:val="001B67C9"/>
    <w:rsid w:val="001B77AB"/>
    <w:rsid w:val="001C1E72"/>
    <w:rsid w:val="001C52A0"/>
    <w:rsid w:val="001C7C7B"/>
    <w:rsid w:val="001D015C"/>
    <w:rsid w:val="001D27C3"/>
    <w:rsid w:val="001D2E83"/>
    <w:rsid w:val="001D3F92"/>
    <w:rsid w:val="001D532E"/>
    <w:rsid w:val="001D5351"/>
    <w:rsid w:val="001D7FD0"/>
    <w:rsid w:val="001E081A"/>
    <w:rsid w:val="001E2A7B"/>
    <w:rsid w:val="001F0CD0"/>
    <w:rsid w:val="001F2E62"/>
    <w:rsid w:val="001F40CD"/>
    <w:rsid w:val="001F5608"/>
    <w:rsid w:val="001F68E6"/>
    <w:rsid w:val="00200520"/>
    <w:rsid w:val="002015F5"/>
    <w:rsid w:val="00204ADD"/>
    <w:rsid w:val="00207B38"/>
    <w:rsid w:val="0021042A"/>
    <w:rsid w:val="0021196E"/>
    <w:rsid w:val="00213650"/>
    <w:rsid w:val="00214504"/>
    <w:rsid w:val="00220A6F"/>
    <w:rsid w:val="002210D8"/>
    <w:rsid w:val="00221800"/>
    <w:rsid w:val="00221854"/>
    <w:rsid w:val="00223643"/>
    <w:rsid w:val="00230FAE"/>
    <w:rsid w:val="002326F2"/>
    <w:rsid w:val="0023352E"/>
    <w:rsid w:val="00235DE8"/>
    <w:rsid w:val="002372FE"/>
    <w:rsid w:val="00242665"/>
    <w:rsid w:val="002439A0"/>
    <w:rsid w:val="0024588C"/>
    <w:rsid w:val="002472EA"/>
    <w:rsid w:val="00250592"/>
    <w:rsid w:val="00253774"/>
    <w:rsid w:val="00254F8A"/>
    <w:rsid w:val="00255497"/>
    <w:rsid w:val="0025562D"/>
    <w:rsid w:val="00256B7B"/>
    <w:rsid w:val="00270739"/>
    <w:rsid w:val="00270A4E"/>
    <w:rsid w:val="00271729"/>
    <w:rsid w:val="00275F71"/>
    <w:rsid w:val="00276AC5"/>
    <w:rsid w:val="00276AF3"/>
    <w:rsid w:val="002818D2"/>
    <w:rsid w:val="00282F88"/>
    <w:rsid w:val="00284EDD"/>
    <w:rsid w:val="00284F96"/>
    <w:rsid w:val="00286B48"/>
    <w:rsid w:val="00286E71"/>
    <w:rsid w:val="0028740F"/>
    <w:rsid w:val="00287962"/>
    <w:rsid w:val="00290977"/>
    <w:rsid w:val="00296F02"/>
    <w:rsid w:val="00297481"/>
    <w:rsid w:val="002A7CC5"/>
    <w:rsid w:val="002B2EDA"/>
    <w:rsid w:val="002B343B"/>
    <w:rsid w:val="002C199C"/>
    <w:rsid w:val="002C368C"/>
    <w:rsid w:val="002C445D"/>
    <w:rsid w:val="002C5A20"/>
    <w:rsid w:val="002C6EDE"/>
    <w:rsid w:val="002C712E"/>
    <w:rsid w:val="002C7D5D"/>
    <w:rsid w:val="002D551D"/>
    <w:rsid w:val="002E2C1D"/>
    <w:rsid w:val="002F2A5B"/>
    <w:rsid w:val="002F6E4E"/>
    <w:rsid w:val="00300886"/>
    <w:rsid w:val="00304E21"/>
    <w:rsid w:val="003110C9"/>
    <w:rsid w:val="003118DE"/>
    <w:rsid w:val="00311D2C"/>
    <w:rsid w:val="0031310C"/>
    <w:rsid w:val="00324485"/>
    <w:rsid w:val="00324B29"/>
    <w:rsid w:val="00332141"/>
    <w:rsid w:val="003369E1"/>
    <w:rsid w:val="00337CD6"/>
    <w:rsid w:val="00342D5F"/>
    <w:rsid w:val="0035016C"/>
    <w:rsid w:val="00353654"/>
    <w:rsid w:val="003629CF"/>
    <w:rsid w:val="00365782"/>
    <w:rsid w:val="00375E7B"/>
    <w:rsid w:val="00376250"/>
    <w:rsid w:val="00383317"/>
    <w:rsid w:val="00391A36"/>
    <w:rsid w:val="003930CE"/>
    <w:rsid w:val="0039445F"/>
    <w:rsid w:val="00397F5E"/>
    <w:rsid w:val="003A521A"/>
    <w:rsid w:val="003A64AA"/>
    <w:rsid w:val="003A6BEC"/>
    <w:rsid w:val="003B0AEA"/>
    <w:rsid w:val="003B2010"/>
    <w:rsid w:val="003C21BD"/>
    <w:rsid w:val="003C3087"/>
    <w:rsid w:val="003C509B"/>
    <w:rsid w:val="003D168B"/>
    <w:rsid w:val="003D281C"/>
    <w:rsid w:val="003D4864"/>
    <w:rsid w:val="003D5054"/>
    <w:rsid w:val="003D5E46"/>
    <w:rsid w:val="003D7ED4"/>
    <w:rsid w:val="003E041F"/>
    <w:rsid w:val="003E2A21"/>
    <w:rsid w:val="003E4C1A"/>
    <w:rsid w:val="003E65DF"/>
    <w:rsid w:val="003F474E"/>
    <w:rsid w:val="003F4E23"/>
    <w:rsid w:val="0040076C"/>
    <w:rsid w:val="0040663E"/>
    <w:rsid w:val="004105DA"/>
    <w:rsid w:val="00412D95"/>
    <w:rsid w:val="004138F8"/>
    <w:rsid w:val="00413A01"/>
    <w:rsid w:val="004146E2"/>
    <w:rsid w:val="00415543"/>
    <w:rsid w:val="00415755"/>
    <w:rsid w:val="0041633C"/>
    <w:rsid w:val="004226E8"/>
    <w:rsid w:val="00424E6F"/>
    <w:rsid w:val="0042564A"/>
    <w:rsid w:val="00426AA6"/>
    <w:rsid w:val="00426FC3"/>
    <w:rsid w:val="0043177D"/>
    <w:rsid w:val="00434491"/>
    <w:rsid w:val="00434B5F"/>
    <w:rsid w:val="004369DA"/>
    <w:rsid w:val="00443604"/>
    <w:rsid w:val="00443C5C"/>
    <w:rsid w:val="00444C44"/>
    <w:rsid w:val="00446B91"/>
    <w:rsid w:val="00447416"/>
    <w:rsid w:val="00455B21"/>
    <w:rsid w:val="00457A2C"/>
    <w:rsid w:val="004601A5"/>
    <w:rsid w:val="00460765"/>
    <w:rsid w:val="004805E5"/>
    <w:rsid w:val="004840E8"/>
    <w:rsid w:val="00484790"/>
    <w:rsid w:val="00486189"/>
    <w:rsid w:val="0049134F"/>
    <w:rsid w:val="0049701C"/>
    <w:rsid w:val="00497061"/>
    <w:rsid w:val="004A04AF"/>
    <w:rsid w:val="004A6DF8"/>
    <w:rsid w:val="004A723F"/>
    <w:rsid w:val="004B0D22"/>
    <w:rsid w:val="004C2A7A"/>
    <w:rsid w:val="004C481F"/>
    <w:rsid w:val="004D1AAB"/>
    <w:rsid w:val="004D2164"/>
    <w:rsid w:val="004D2832"/>
    <w:rsid w:val="004D2C74"/>
    <w:rsid w:val="004D2CCE"/>
    <w:rsid w:val="004D3C8C"/>
    <w:rsid w:val="004D4165"/>
    <w:rsid w:val="004D6B0A"/>
    <w:rsid w:val="004D7BB3"/>
    <w:rsid w:val="004E16A3"/>
    <w:rsid w:val="004F04D5"/>
    <w:rsid w:val="004F2979"/>
    <w:rsid w:val="004F2A9B"/>
    <w:rsid w:val="004F6533"/>
    <w:rsid w:val="004F6871"/>
    <w:rsid w:val="00502BA0"/>
    <w:rsid w:val="00507CFC"/>
    <w:rsid w:val="00510E27"/>
    <w:rsid w:val="00512C6A"/>
    <w:rsid w:val="0051777B"/>
    <w:rsid w:val="00521C5B"/>
    <w:rsid w:val="00522D9D"/>
    <w:rsid w:val="00524631"/>
    <w:rsid w:val="00524812"/>
    <w:rsid w:val="005258EA"/>
    <w:rsid w:val="0052614B"/>
    <w:rsid w:val="005266AD"/>
    <w:rsid w:val="0052696F"/>
    <w:rsid w:val="00532356"/>
    <w:rsid w:val="00533170"/>
    <w:rsid w:val="0053394F"/>
    <w:rsid w:val="005354BD"/>
    <w:rsid w:val="00536D1C"/>
    <w:rsid w:val="005410D5"/>
    <w:rsid w:val="005514B9"/>
    <w:rsid w:val="00553733"/>
    <w:rsid w:val="00557497"/>
    <w:rsid w:val="00561C34"/>
    <w:rsid w:val="00563472"/>
    <w:rsid w:val="005649D1"/>
    <w:rsid w:val="00565F09"/>
    <w:rsid w:val="005661FB"/>
    <w:rsid w:val="00571B90"/>
    <w:rsid w:val="0057741D"/>
    <w:rsid w:val="00577CBC"/>
    <w:rsid w:val="00581DF3"/>
    <w:rsid w:val="00585791"/>
    <w:rsid w:val="005858EA"/>
    <w:rsid w:val="0058660D"/>
    <w:rsid w:val="00587CDD"/>
    <w:rsid w:val="00587DE2"/>
    <w:rsid w:val="00596AAB"/>
    <w:rsid w:val="005A69E2"/>
    <w:rsid w:val="005B124B"/>
    <w:rsid w:val="005B3E3E"/>
    <w:rsid w:val="005B4BDA"/>
    <w:rsid w:val="005B520F"/>
    <w:rsid w:val="005C1AE9"/>
    <w:rsid w:val="005C23E7"/>
    <w:rsid w:val="005C3D5C"/>
    <w:rsid w:val="005C5628"/>
    <w:rsid w:val="005C5FCD"/>
    <w:rsid w:val="005D07C9"/>
    <w:rsid w:val="005D17E6"/>
    <w:rsid w:val="005E0617"/>
    <w:rsid w:val="005E1F15"/>
    <w:rsid w:val="005E2CC7"/>
    <w:rsid w:val="005E413A"/>
    <w:rsid w:val="005F0F5C"/>
    <w:rsid w:val="005F15DC"/>
    <w:rsid w:val="005F16EC"/>
    <w:rsid w:val="005F1DF1"/>
    <w:rsid w:val="005F278A"/>
    <w:rsid w:val="005F2B59"/>
    <w:rsid w:val="00602A8C"/>
    <w:rsid w:val="00604472"/>
    <w:rsid w:val="00604EA2"/>
    <w:rsid w:val="006078E1"/>
    <w:rsid w:val="00614997"/>
    <w:rsid w:val="00615B3A"/>
    <w:rsid w:val="00625361"/>
    <w:rsid w:val="00626A93"/>
    <w:rsid w:val="006306D3"/>
    <w:rsid w:val="0063118E"/>
    <w:rsid w:val="00632C84"/>
    <w:rsid w:val="00635DA2"/>
    <w:rsid w:val="006368F4"/>
    <w:rsid w:val="006378F7"/>
    <w:rsid w:val="00646AB3"/>
    <w:rsid w:val="00646F3C"/>
    <w:rsid w:val="00653A6D"/>
    <w:rsid w:val="006550A2"/>
    <w:rsid w:val="006552D1"/>
    <w:rsid w:val="00656EB2"/>
    <w:rsid w:val="00663361"/>
    <w:rsid w:val="00663B48"/>
    <w:rsid w:val="00663E7C"/>
    <w:rsid w:val="00664308"/>
    <w:rsid w:val="006700FD"/>
    <w:rsid w:val="00670CB4"/>
    <w:rsid w:val="006714BA"/>
    <w:rsid w:val="00681CDA"/>
    <w:rsid w:val="006928D6"/>
    <w:rsid w:val="006A0C42"/>
    <w:rsid w:val="006B029A"/>
    <w:rsid w:val="006B3E2B"/>
    <w:rsid w:val="006B46C6"/>
    <w:rsid w:val="006B7FD6"/>
    <w:rsid w:val="006C5A35"/>
    <w:rsid w:val="006C7EA1"/>
    <w:rsid w:val="006D01F2"/>
    <w:rsid w:val="006D3A15"/>
    <w:rsid w:val="006D5BFB"/>
    <w:rsid w:val="006E078F"/>
    <w:rsid w:val="006E13AE"/>
    <w:rsid w:val="006E2210"/>
    <w:rsid w:val="006E7A89"/>
    <w:rsid w:val="006E7D10"/>
    <w:rsid w:val="006E7D2D"/>
    <w:rsid w:val="006F2DC2"/>
    <w:rsid w:val="006F3A66"/>
    <w:rsid w:val="006F6ECA"/>
    <w:rsid w:val="007008A2"/>
    <w:rsid w:val="0070144F"/>
    <w:rsid w:val="007053E5"/>
    <w:rsid w:val="0071330D"/>
    <w:rsid w:val="007136B0"/>
    <w:rsid w:val="00713776"/>
    <w:rsid w:val="00716639"/>
    <w:rsid w:val="00716826"/>
    <w:rsid w:val="00716868"/>
    <w:rsid w:val="007171FE"/>
    <w:rsid w:val="00717399"/>
    <w:rsid w:val="00717BD0"/>
    <w:rsid w:val="00724A53"/>
    <w:rsid w:val="007255A9"/>
    <w:rsid w:val="0072774B"/>
    <w:rsid w:val="007307B8"/>
    <w:rsid w:val="00733945"/>
    <w:rsid w:val="00734533"/>
    <w:rsid w:val="00737504"/>
    <w:rsid w:val="00740002"/>
    <w:rsid w:val="00741D66"/>
    <w:rsid w:val="00743D84"/>
    <w:rsid w:val="00747CD7"/>
    <w:rsid w:val="007545C4"/>
    <w:rsid w:val="0075579C"/>
    <w:rsid w:val="00757913"/>
    <w:rsid w:val="00760FF6"/>
    <w:rsid w:val="007611CD"/>
    <w:rsid w:val="007624DA"/>
    <w:rsid w:val="00762FCA"/>
    <w:rsid w:val="00764D93"/>
    <w:rsid w:val="00766BE9"/>
    <w:rsid w:val="0076734C"/>
    <w:rsid w:val="00770CD4"/>
    <w:rsid w:val="00772573"/>
    <w:rsid w:val="00776C04"/>
    <w:rsid w:val="00776F79"/>
    <w:rsid w:val="00781BDB"/>
    <w:rsid w:val="00782117"/>
    <w:rsid w:val="007824E7"/>
    <w:rsid w:val="0078371B"/>
    <w:rsid w:val="00783F42"/>
    <w:rsid w:val="00785468"/>
    <w:rsid w:val="00787102"/>
    <w:rsid w:val="00792D6E"/>
    <w:rsid w:val="007A6166"/>
    <w:rsid w:val="007A6A4D"/>
    <w:rsid w:val="007A7ECE"/>
    <w:rsid w:val="007B0269"/>
    <w:rsid w:val="007B142C"/>
    <w:rsid w:val="007B4395"/>
    <w:rsid w:val="007B7CB5"/>
    <w:rsid w:val="007B7F9E"/>
    <w:rsid w:val="007C74FE"/>
    <w:rsid w:val="007D03F6"/>
    <w:rsid w:val="007D4D04"/>
    <w:rsid w:val="007E2D41"/>
    <w:rsid w:val="007F06DD"/>
    <w:rsid w:val="007F124F"/>
    <w:rsid w:val="007F335A"/>
    <w:rsid w:val="007F377A"/>
    <w:rsid w:val="007F5F55"/>
    <w:rsid w:val="00806033"/>
    <w:rsid w:val="008102EC"/>
    <w:rsid w:val="00812D0C"/>
    <w:rsid w:val="00815F2F"/>
    <w:rsid w:val="00816E37"/>
    <w:rsid w:val="008171DD"/>
    <w:rsid w:val="00825786"/>
    <w:rsid w:val="00826A53"/>
    <w:rsid w:val="0082775B"/>
    <w:rsid w:val="0082782C"/>
    <w:rsid w:val="0082784B"/>
    <w:rsid w:val="00830720"/>
    <w:rsid w:val="00831B4E"/>
    <w:rsid w:val="00832F0A"/>
    <w:rsid w:val="008332BD"/>
    <w:rsid w:val="008370FB"/>
    <w:rsid w:val="00837DD6"/>
    <w:rsid w:val="00840F8C"/>
    <w:rsid w:val="008441B6"/>
    <w:rsid w:val="008464BD"/>
    <w:rsid w:val="008468AB"/>
    <w:rsid w:val="00854DE1"/>
    <w:rsid w:val="00860A95"/>
    <w:rsid w:val="008622B6"/>
    <w:rsid w:val="00863D67"/>
    <w:rsid w:val="00864AE8"/>
    <w:rsid w:val="008653DF"/>
    <w:rsid w:val="0086578B"/>
    <w:rsid w:val="008667A5"/>
    <w:rsid w:val="0086770A"/>
    <w:rsid w:val="008706C4"/>
    <w:rsid w:val="008758A6"/>
    <w:rsid w:val="00875919"/>
    <w:rsid w:val="0087626C"/>
    <w:rsid w:val="00876CF0"/>
    <w:rsid w:val="008836AD"/>
    <w:rsid w:val="00886A69"/>
    <w:rsid w:val="00890938"/>
    <w:rsid w:val="0089125D"/>
    <w:rsid w:val="0089548F"/>
    <w:rsid w:val="00896B1A"/>
    <w:rsid w:val="008A0674"/>
    <w:rsid w:val="008A132F"/>
    <w:rsid w:val="008A1549"/>
    <w:rsid w:val="008A2D37"/>
    <w:rsid w:val="008A50BA"/>
    <w:rsid w:val="008A54D9"/>
    <w:rsid w:val="008B2477"/>
    <w:rsid w:val="008B4A41"/>
    <w:rsid w:val="008B7E20"/>
    <w:rsid w:val="008C02CC"/>
    <w:rsid w:val="008C1729"/>
    <w:rsid w:val="008C6441"/>
    <w:rsid w:val="008D1D45"/>
    <w:rsid w:val="008D24F4"/>
    <w:rsid w:val="008D401F"/>
    <w:rsid w:val="008D7859"/>
    <w:rsid w:val="008D7F1C"/>
    <w:rsid w:val="008D7F96"/>
    <w:rsid w:val="008E002C"/>
    <w:rsid w:val="008E0458"/>
    <w:rsid w:val="008E0A95"/>
    <w:rsid w:val="008E1620"/>
    <w:rsid w:val="008E4910"/>
    <w:rsid w:val="008E6043"/>
    <w:rsid w:val="008E73A0"/>
    <w:rsid w:val="008F040D"/>
    <w:rsid w:val="008F1106"/>
    <w:rsid w:val="008F5A93"/>
    <w:rsid w:val="008F705E"/>
    <w:rsid w:val="0090505B"/>
    <w:rsid w:val="00905AFB"/>
    <w:rsid w:val="00906793"/>
    <w:rsid w:val="00911F13"/>
    <w:rsid w:val="0091331D"/>
    <w:rsid w:val="00914A85"/>
    <w:rsid w:val="0091655D"/>
    <w:rsid w:val="00917C8F"/>
    <w:rsid w:val="0092114C"/>
    <w:rsid w:val="00922FE6"/>
    <w:rsid w:val="00923F6B"/>
    <w:rsid w:val="00923FCA"/>
    <w:rsid w:val="00925835"/>
    <w:rsid w:val="00930521"/>
    <w:rsid w:val="0093109A"/>
    <w:rsid w:val="00937105"/>
    <w:rsid w:val="00937755"/>
    <w:rsid w:val="00940C3E"/>
    <w:rsid w:val="0094395E"/>
    <w:rsid w:val="0094498F"/>
    <w:rsid w:val="0094781F"/>
    <w:rsid w:val="00951015"/>
    <w:rsid w:val="00957092"/>
    <w:rsid w:val="00957CAA"/>
    <w:rsid w:val="00960F33"/>
    <w:rsid w:val="0096113E"/>
    <w:rsid w:val="00962B17"/>
    <w:rsid w:val="00967316"/>
    <w:rsid w:val="00971307"/>
    <w:rsid w:val="00980BD6"/>
    <w:rsid w:val="009828E8"/>
    <w:rsid w:val="00983D59"/>
    <w:rsid w:val="0098738E"/>
    <w:rsid w:val="00987950"/>
    <w:rsid w:val="00987F5A"/>
    <w:rsid w:val="00990417"/>
    <w:rsid w:val="00991280"/>
    <w:rsid w:val="009949AD"/>
    <w:rsid w:val="00996DD3"/>
    <w:rsid w:val="009A179E"/>
    <w:rsid w:val="009A20C2"/>
    <w:rsid w:val="009A49B8"/>
    <w:rsid w:val="009B3119"/>
    <w:rsid w:val="009B4132"/>
    <w:rsid w:val="009B5208"/>
    <w:rsid w:val="009C4A2E"/>
    <w:rsid w:val="009D1D6A"/>
    <w:rsid w:val="009D2A60"/>
    <w:rsid w:val="009D2F17"/>
    <w:rsid w:val="009D405A"/>
    <w:rsid w:val="009D4EA5"/>
    <w:rsid w:val="009D713F"/>
    <w:rsid w:val="009E0176"/>
    <w:rsid w:val="009E2815"/>
    <w:rsid w:val="009E638D"/>
    <w:rsid w:val="009F00ED"/>
    <w:rsid w:val="009F0EC2"/>
    <w:rsid w:val="009F7916"/>
    <w:rsid w:val="00A02148"/>
    <w:rsid w:val="00A02254"/>
    <w:rsid w:val="00A03210"/>
    <w:rsid w:val="00A04C11"/>
    <w:rsid w:val="00A07F05"/>
    <w:rsid w:val="00A14E8E"/>
    <w:rsid w:val="00A16214"/>
    <w:rsid w:val="00A23E4F"/>
    <w:rsid w:val="00A24694"/>
    <w:rsid w:val="00A2543A"/>
    <w:rsid w:val="00A326E2"/>
    <w:rsid w:val="00A32831"/>
    <w:rsid w:val="00A32E1C"/>
    <w:rsid w:val="00A3396A"/>
    <w:rsid w:val="00A3785B"/>
    <w:rsid w:val="00A447A9"/>
    <w:rsid w:val="00A45C7E"/>
    <w:rsid w:val="00A51D70"/>
    <w:rsid w:val="00A52236"/>
    <w:rsid w:val="00A534A8"/>
    <w:rsid w:val="00A552CE"/>
    <w:rsid w:val="00A57C68"/>
    <w:rsid w:val="00A62A58"/>
    <w:rsid w:val="00A63211"/>
    <w:rsid w:val="00A63495"/>
    <w:rsid w:val="00A63694"/>
    <w:rsid w:val="00A6462D"/>
    <w:rsid w:val="00A66211"/>
    <w:rsid w:val="00A67613"/>
    <w:rsid w:val="00A7763F"/>
    <w:rsid w:val="00A77E25"/>
    <w:rsid w:val="00A8089E"/>
    <w:rsid w:val="00A952D7"/>
    <w:rsid w:val="00A95903"/>
    <w:rsid w:val="00A96433"/>
    <w:rsid w:val="00A97217"/>
    <w:rsid w:val="00A97ECD"/>
    <w:rsid w:val="00A97FC5"/>
    <w:rsid w:val="00AB4B4C"/>
    <w:rsid w:val="00AB5D7A"/>
    <w:rsid w:val="00AC257D"/>
    <w:rsid w:val="00AC312A"/>
    <w:rsid w:val="00AD1999"/>
    <w:rsid w:val="00AD4FC5"/>
    <w:rsid w:val="00AE1740"/>
    <w:rsid w:val="00AE33D7"/>
    <w:rsid w:val="00AE40AA"/>
    <w:rsid w:val="00AE6D17"/>
    <w:rsid w:val="00AF0496"/>
    <w:rsid w:val="00AF1707"/>
    <w:rsid w:val="00AF6A5D"/>
    <w:rsid w:val="00B01899"/>
    <w:rsid w:val="00B0353E"/>
    <w:rsid w:val="00B03660"/>
    <w:rsid w:val="00B045E8"/>
    <w:rsid w:val="00B0509D"/>
    <w:rsid w:val="00B06CF9"/>
    <w:rsid w:val="00B06DA2"/>
    <w:rsid w:val="00B1082A"/>
    <w:rsid w:val="00B11512"/>
    <w:rsid w:val="00B118B4"/>
    <w:rsid w:val="00B137A6"/>
    <w:rsid w:val="00B13C2F"/>
    <w:rsid w:val="00B21640"/>
    <w:rsid w:val="00B2596E"/>
    <w:rsid w:val="00B266FB"/>
    <w:rsid w:val="00B31F28"/>
    <w:rsid w:val="00B32EFB"/>
    <w:rsid w:val="00B3322A"/>
    <w:rsid w:val="00B34914"/>
    <w:rsid w:val="00B352CF"/>
    <w:rsid w:val="00B35868"/>
    <w:rsid w:val="00B36861"/>
    <w:rsid w:val="00B40423"/>
    <w:rsid w:val="00B40BB4"/>
    <w:rsid w:val="00B44F5B"/>
    <w:rsid w:val="00B46C75"/>
    <w:rsid w:val="00B47241"/>
    <w:rsid w:val="00B508FF"/>
    <w:rsid w:val="00B50F3C"/>
    <w:rsid w:val="00B522CC"/>
    <w:rsid w:val="00B54FB0"/>
    <w:rsid w:val="00B55143"/>
    <w:rsid w:val="00B56EFE"/>
    <w:rsid w:val="00B57DD0"/>
    <w:rsid w:val="00B60DF2"/>
    <w:rsid w:val="00B6238F"/>
    <w:rsid w:val="00B63439"/>
    <w:rsid w:val="00B75A03"/>
    <w:rsid w:val="00B81648"/>
    <w:rsid w:val="00B821D4"/>
    <w:rsid w:val="00B8324A"/>
    <w:rsid w:val="00B84138"/>
    <w:rsid w:val="00B87C59"/>
    <w:rsid w:val="00B907E8"/>
    <w:rsid w:val="00B90A6F"/>
    <w:rsid w:val="00B9161B"/>
    <w:rsid w:val="00B916A2"/>
    <w:rsid w:val="00B91CAE"/>
    <w:rsid w:val="00B9249F"/>
    <w:rsid w:val="00B96ACC"/>
    <w:rsid w:val="00BA4901"/>
    <w:rsid w:val="00BA61C9"/>
    <w:rsid w:val="00BA66A6"/>
    <w:rsid w:val="00BB1AE1"/>
    <w:rsid w:val="00BB2EF7"/>
    <w:rsid w:val="00BB35F1"/>
    <w:rsid w:val="00BB6738"/>
    <w:rsid w:val="00BB6DFF"/>
    <w:rsid w:val="00BC11B7"/>
    <w:rsid w:val="00BC304E"/>
    <w:rsid w:val="00BC5E8F"/>
    <w:rsid w:val="00BC6488"/>
    <w:rsid w:val="00BD3350"/>
    <w:rsid w:val="00BD6F51"/>
    <w:rsid w:val="00BE0A65"/>
    <w:rsid w:val="00BE1127"/>
    <w:rsid w:val="00BE1991"/>
    <w:rsid w:val="00BE3A97"/>
    <w:rsid w:val="00C0792F"/>
    <w:rsid w:val="00C11EAE"/>
    <w:rsid w:val="00C12914"/>
    <w:rsid w:val="00C1704C"/>
    <w:rsid w:val="00C22934"/>
    <w:rsid w:val="00C2306D"/>
    <w:rsid w:val="00C2501D"/>
    <w:rsid w:val="00C267C9"/>
    <w:rsid w:val="00C30035"/>
    <w:rsid w:val="00C32AF8"/>
    <w:rsid w:val="00C339BD"/>
    <w:rsid w:val="00C35354"/>
    <w:rsid w:val="00C366B7"/>
    <w:rsid w:val="00C41175"/>
    <w:rsid w:val="00C41182"/>
    <w:rsid w:val="00C42EE8"/>
    <w:rsid w:val="00C4442A"/>
    <w:rsid w:val="00C50A9A"/>
    <w:rsid w:val="00C5295D"/>
    <w:rsid w:val="00C534DF"/>
    <w:rsid w:val="00C63064"/>
    <w:rsid w:val="00C64466"/>
    <w:rsid w:val="00C725DC"/>
    <w:rsid w:val="00C732CF"/>
    <w:rsid w:val="00C8134B"/>
    <w:rsid w:val="00C84FE9"/>
    <w:rsid w:val="00C8790E"/>
    <w:rsid w:val="00C92037"/>
    <w:rsid w:val="00C93943"/>
    <w:rsid w:val="00C945CF"/>
    <w:rsid w:val="00C95DFB"/>
    <w:rsid w:val="00CA1DDD"/>
    <w:rsid w:val="00CA55D9"/>
    <w:rsid w:val="00CA5981"/>
    <w:rsid w:val="00CA5E71"/>
    <w:rsid w:val="00CA6817"/>
    <w:rsid w:val="00CA6CE3"/>
    <w:rsid w:val="00CB69BC"/>
    <w:rsid w:val="00CC0950"/>
    <w:rsid w:val="00CC151C"/>
    <w:rsid w:val="00CC1DCB"/>
    <w:rsid w:val="00CC5BFC"/>
    <w:rsid w:val="00CD024F"/>
    <w:rsid w:val="00CE6F3B"/>
    <w:rsid w:val="00CF3693"/>
    <w:rsid w:val="00CF3CFC"/>
    <w:rsid w:val="00CF44A7"/>
    <w:rsid w:val="00CF6841"/>
    <w:rsid w:val="00CF6E8C"/>
    <w:rsid w:val="00D017D5"/>
    <w:rsid w:val="00D01D73"/>
    <w:rsid w:val="00D01E06"/>
    <w:rsid w:val="00D0643A"/>
    <w:rsid w:val="00D07111"/>
    <w:rsid w:val="00D077B1"/>
    <w:rsid w:val="00D07AD3"/>
    <w:rsid w:val="00D121DC"/>
    <w:rsid w:val="00D1279E"/>
    <w:rsid w:val="00D1360C"/>
    <w:rsid w:val="00D14468"/>
    <w:rsid w:val="00D14FED"/>
    <w:rsid w:val="00D17791"/>
    <w:rsid w:val="00D25AF7"/>
    <w:rsid w:val="00D25D8E"/>
    <w:rsid w:val="00D30C70"/>
    <w:rsid w:val="00D31D96"/>
    <w:rsid w:val="00D3387A"/>
    <w:rsid w:val="00D338B5"/>
    <w:rsid w:val="00D37E9F"/>
    <w:rsid w:val="00D43086"/>
    <w:rsid w:val="00D467C2"/>
    <w:rsid w:val="00D47D88"/>
    <w:rsid w:val="00D50E80"/>
    <w:rsid w:val="00D51F73"/>
    <w:rsid w:val="00D533A8"/>
    <w:rsid w:val="00D53ABF"/>
    <w:rsid w:val="00D57741"/>
    <w:rsid w:val="00D61439"/>
    <w:rsid w:val="00D62257"/>
    <w:rsid w:val="00D632AF"/>
    <w:rsid w:val="00D6617F"/>
    <w:rsid w:val="00D72E05"/>
    <w:rsid w:val="00D73F61"/>
    <w:rsid w:val="00D752B9"/>
    <w:rsid w:val="00D8325E"/>
    <w:rsid w:val="00D836FB"/>
    <w:rsid w:val="00D83C2B"/>
    <w:rsid w:val="00D84817"/>
    <w:rsid w:val="00D86CF5"/>
    <w:rsid w:val="00D87486"/>
    <w:rsid w:val="00D9211D"/>
    <w:rsid w:val="00D951AE"/>
    <w:rsid w:val="00D96D1C"/>
    <w:rsid w:val="00DA27E6"/>
    <w:rsid w:val="00DA337B"/>
    <w:rsid w:val="00DA46BF"/>
    <w:rsid w:val="00DB3E38"/>
    <w:rsid w:val="00DC1CA9"/>
    <w:rsid w:val="00DD7D23"/>
    <w:rsid w:val="00DE0E0C"/>
    <w:rsid w:val="00DE0E81"/>
    <w:rsid w:val="00DE201C"/>
    <w:rsid w:val="00DE20D3"/>
    <w:rsid w:val="00DE3B14"/>
    <w:rsid w:val="00DE621B"/>
    <w:rsid w:val="00DE6A31"/>
    <w:rsid w:val="00DF0C74"/>
    <w:rsid w:val="00DF1CC6"/>
    <w:rsid w:val="00DF4FB0"/>
    <w:rsid w:val="00DF5136"/>
    <w:rsid w:val="00DF52F5"/>
    <w:rsid w:val="00E05A07"/>
    <w:rsid w:val="00E079D0"/>
    <w:rsid w:val="00E15984"/>
    <w:rsid w:val="00E16658"/>
    <w:rsid w:val="00E168E9"/>
    <w:rsid w:val="00E2469B"/>
    <w:rsid w:val="00E25F44"/>
    <w:rsid w:val="00E2742E"/>
    <w:rsid w:val="00E321B0"/>
    <w:rsid w:val="00E337E6"/>
    <w:rsid w:val="00E34922"/>
    <w:rsid w:val="00E35719"/>
    <w:rsid w:val="00E36494"/>
    <w:rsid w:val="00E3710D"/>
    <w:rsid w:val="00E37C08"/>
    <w:rsid w:val="00E37D6E"/>
    <w:rsid w:val="00E42C7E"/>
    <w:rsid w:val="00E43320"/>
    <w:rsid w:val="00E5042B"/>
    <w:rsid w:val="00E50B6C"/>
    <w:rsid w:val="00E50BF1"/>
    <w:rsid w:val="00E53AAC"/>
    <w:rsid w:val="00E607CB"/>
    <w:rsid w:val="00E60E38"/>
    <w:rsid w:val="00E61031"/>
    <w:rsid w:val="00E61F09"/>
    <w:rsid w:val="00E66115"/>
    <w:rsid w:val="00E679E3"/>
    <w:rsid w:val="00E70B35"/>
    <w:rsid w:val="00E71F8B"/>
    <w:rsid w:val="00E7273C"/>
    <w:rsid w:val="00E73029"/>
    <w:rsid w:val="00E74CA9"/>
    <w:rsid w:val="00E81ADF"/>
    <w:rsid w:val="00E86C47"/>
    <w:rsid w:val="00E9390B"/>
    <w:rsid w:val="00E972C6"/>
    <w:rsid w:val="00EA02C6"/>
    <w:rsid w:val="00EA1C0F"/>
    <w:rsid w:val="00EA1C2D"/>
    <w:rsid w:val="00EA4001"/>
    <w:rsid w:val="00EB22D7"/>
    <w:rsid w:val="00EB2B44"/>
    <w:rsid w:val="00EC1923"/>
    <w:rsid w:val="00EC6F2C"/>
    <w:rsid w:val="00ED158E"/>
    <w:rsid w:val="00ED712B"/>
    <w:rsid w:val="00ED72B0"/>
    <w:rsid w:val="00EE1854"/>
    <w:rsid w:val="00EE4E18"/>
    <w:rsid w:val="00EE7546"/>
    <w:rsid w:val="00EE7D77"/>
    <w:rsid w:val="00EF1AAF"/>
    <w:rsid w:val="00EF5F80"/>
    <w:rsid w:val="00EF6C65"/>
    <w:rsid w:val="00F0192A"/>
    <w:rsid w:val="00F022A2"/>
    <w:rsid w:val="00F04660"/>
    <w:rsid w:val="00F05F34"/>
    <w:rsid w:val="00F07973"/>
    <w:rsid w:val="00F104BD"/>
    <w:rsid w:val="00F12C02"/>
    <w:rsid w:val="00F138A2"/>
    <w:rsid w:val="00F16F34"/>
    <w:rsid w:val="00F176B0"/>
    <w:rsid w:val="00F2008F"/>
    <w:rsid w:val="00F20F0B"/>
    <w:rsid w:val="00F22243"/>
    <w:rsid w:val="00F265F9"/>
    <w:rsid w:val="00F274E8"/>
    <w:rsid w:val="00F311FC"/>
    <w:rsid w:val="00F356C1"/>
    <w:rsid w:val="00F357A5"/>
    <w:rsid w:val="00F36B57"/>
    <w:rsid w:val="00F370FC"/>
    <w:rsid w:val="00F424F4"/>
    <w:rsid w:val="00F43356"/>
    <w:rsid w:val="00F455AF"/>
    <w:rsid w:val="00F465D1"/>
    <w:rsid w:val="00F52248"/>
    <w:rsid w:val="00F544F1"/>
    <w:rsid w:val="00F54624"/>
    <w:rsid w:val="00F62FCB"/>
    <w:rsid w:val="00F74483"/>
    <w:rsid w:val="00F8289D"/>
    <w:rsid w:val="00F83ECA"/>
    <w:rsid w:val="00F853D3"/>
    <w:rsid w:val="00F85ECD"/>
    <w:rsid w:val="00F86762"/>
    <w:rsid w:val="00F87A74"/>
    <w:rsid w:val="00F937F5"/>
    <w:rsid w:val="00F94634"/>
    <w:rsid w:val="00F97E97"/>
    <w:rsid w:val="00FA1200"/>
    <w:rsid w:val="00FA48C9"/>
    <w:rsid w:val="00FA5DA9"/>
    <w:rsid w:val="00FB00F0"/>
    <w:rsid w:val="00FB0379"/>
    <w:rsid w:val="00FB0600"/>
    <w:rsid w:val="00FB3053"/>
    <w:rsid w:val="00FB372D"/>
    <w:rsid w:val="00FB507A"/>
    <w:rsid w:val="00FB7B0B"/>
    <w:rsid w:val="00FC00C8"/>
    <w:rsid w:val="00FC3031"/>
    <w:rsid w:val="00FD1C1A"/>
    <w:rsid w:val="00FD3F4E"/>
    <w:rsid w:val="00FD441C"/>
    <w:rsid w:val="00FD59C0"/>
    <w:rsid w:val="00FE0187"/>
    <w:rsid w:val="00FE189B"/>
    <w:rsid w:val="00FE486E"/>
    <w:rsid w:val="00FE578E"/>
    <w:rsid w:val="00FE71DD"/>
    <w:rsid w:val="00FE74C6"/>
    <w:rsid w:val="00FE7668"/>
    <w:rsid w:val="00FF33E4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C5B59"/>
  <w15:docId w15:val="{AA5D9C3F-F342-4063-9B09-727ABA69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19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2C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C02"/>
  </w:style>
  <w:style w:type="paragraph" w:styleId="Footer">
    <w:name w:val="footer"/>
    <w:basedOn w:val="Normal"/>
    <w:link w:val="FooterChar"/>
    <w:uiPriority w:val="99"/>
    <w:unhideWhenUsed/>
    <w:rsid w:val="00F12C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C02"/>
  </w:style>
  <w:style w:type="table" w:styleId="TableGrid">
    <w:name w:val="Table Grid"/>
    <w:basedOn w:val="TableNormal"/>
    <w:uiPriority w:val="39"/>
    <w:rsid w:val="00F12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700FD"/>
    <w:pPr>
      <w:overflowPunct w:val="0"/>
      <w:autoSpaceDE w:val="0"/>
      <w:autoSpaceDN w:val="0"/>
      <w:adjustRightInd w:val="0"/>
      <w:spacing w:after="0" w:line="240" w:lineRule="auto"/>
    </w:pPr>
    <w:rPr>
      <w:rFonts w:ascii="Abbey" w:eastAsia="Times New Roman" w:hAnsi="Abbey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700FD"/>
    <w:rPr>
      <w:rFonts w:ascii="Abbey" w:eastAsia="Times New Roman" w:hAnsi="Abbey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700FD"/>
    <w:pPr>
      <w:ind w:left="720"/>
      <w:contextualSpacing/>
    </w:pPr>
  </w:style>
  <w:style w:type="character" w:styleId="Hyperlink">
    <w:name w:val="Hyperlink"/>
    <w:uiPriority w:val="99"/>
    <w:rsid w:val="006700FD"/>
    <w:rPr>
      <w:rFonts w:ascii="Arial" w:hAnsi="Arial" w:cs="Times New Roman"/>
      <w:color w:val="0000FF"/>
      <w:sz w:val="20"/>
      <w:u w:val="none"/>
    </w:rPr>
  </w:style>
  <w:style w:type="character" w:styleId="HTMLCite">
    <w:name w:val="HTML Cite"/>
    <w:basedOn w:val="DefaultParagraphFont"/>
    <w:uiPriority w:val="99"/>
    <w:semiHidden/>
    <w:unhideWhenUsed/>
    <w:rsid w:val="006700F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0F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5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5E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5E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E4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676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274E8"/>
    <w:rPr>
      <w:color w:val="605E5C"/>
      <w:shd w:val="clear" w:color="auto" w:fill="E1DFDD"/>
    </w:rPr>
  </w:style>
  <w:style w:type="character" w:customStyle="1" w:styleId="A7">
    <w:name w:val="A7"/>
    <w:uiPriority w:val="99"/>
    <w:rsid w:val="001B2CAC"/>
    <w:rPr>
      <w:rFonts w:cs="HelveticaNeueLT Std"/>
      <w:color w:val="000000"/>
      <w:sz w:val="19"/>
      <w:szCs w:val="19"/>
    </w:rPr>
  </w:style>
  <w:style w:type="character" w:styleId="FollowedHyperlink">
    <w:name w:val="FollowedHyperlink"/>
    <w:basedOn w:val="DefaultParagraphFont"/>
    <w:uiPriority w:val="99"/>
    <w:semiHidden/>
    <w:unhideWhenUsed/>
    <w:rsid w:val="002015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8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6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2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1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ntander.universities@santander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ntander.co.uk/universities/event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9D1966C74534B93803F0D2F66461C" ma:contentTypeVersion="10" ma:contentTypeDescription="Create a new document." ma:contentTypeScope="" ma:versionID="2d05da048e6b6cdb9390c71b09b4c888">
  <xsd:schema xmlns:xsd="http://www.w3.org/2001/XMLSchema" xmlns:xs="http://www.w3.org/2001/XMLSchema" xmlns:p="http://schemas.microsoft.com/office/2006/metadata/properties" xmlns:ns3="b394c2f2-f20c-49fe-8106-878cd9a0fe78" targetNamespace="http://schemas.microsoft.com/office/2006/metadata/properties" ma:root="true" ma:fieldsID="03571872040800159045c9948dc43450" ns3:_="">
    <xsd:import namespace="b394c2f2-f20c-49fe-8106-878cd9a0fe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4c2f2-f20c-49fe-8106-878cd9a0f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EC29B2-D93A-4D15-B49C-D0F4B09914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A2D503-9DE9-456B-8E55-E79524E0886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394c2f2-f20c-49fe-8106-878cd9a0fe7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0BE8EAA-C779-4D02-9009-B02155D692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FB2021-6284-410D-A6F0-F102C3DDA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4c2f2-f20c-49fe-8106-878cd9a0f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Santander (UK)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Cutler, Rupert (Santander UK)</dc:creator>
  <cp:lastModifiedBy>Foucher, Remy (Santander UK)</cp:lastModifiedBy>
  <cp:revision>2</cp:revision>
  <cp:lastPrinted>2021-06-17T14:14:00Z</cp:lastPrinted>
  <dcterms:created xsi:type="dcterms:W3CDTF">2024-05-14T13:04:00Z</dcterms:created>
  <dcterms:modified xsi:type="dcterms:W3CDTF">2024-05-14T13:04:00Z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0x0101009919D1966C74534B93803F0D2F66461C</vt:lpwstr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2024-05-13T16:39:13Z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0c448f41-43d6-47d7-9084-7b41c8ab9b2d</vt:lpwstr>
  </property>
  <property fmtid="{D5CDD505-2E9C-101B-9397-08002B2CF9AE}" pid="9" name="MSIP_Label_41b88ec2-a72b-4523-9e84-0458a1764731_ContentBits">
    <vt:lpwstr>0</vt:lpwstr>
  </property>
</Properties>
</file>